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13D1D" w14:textId="77777777" w:rsidR="004814A5" w:rsidRPr="00E02336" w:rsidRDefault="007F5C02">
      <w:pPr>
        <w:rPr>
          <w:color w:val="3B3838" w:themeColor="background2" w:themeShade="40"/>
        </w:rPr>
      </w:pPr>
      <w:r w:rsidRPr="00E02336">
        <w:rPr>
          <w:noProof/>
          <w:color w:val="3B3838" w:themeColor="background2" w:themeShade="40"/>
        </w:rPr>
        <mc:AlternateContent>
          <mc:Choice Requires="wps">
            <w:drawing>
              <wp:anchor distT="0" distB="0" distL="114300" distR="114300" simplePos="0" relativeHeight="251660288" behindDoc="0" locked="0" layoutInCell="1" allowOverlap="1" wp14:anchorId="227E24F7" wp14:editId="07777777">
                <wp:simplePos x="0" y="0"/>
                <wp:positionH relativeFrom="margin">
                  <wp:posOffset>561975</wp:posOffset>
                </wp:positionH>
                <wp:positionV relativeFrom="paragraph">
                  <wp:posOffset>-171450</wp:posOffset>
                </wp:positionV>
                <wp:extent cx="6362700" cy="1409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362700" cy="140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2A6659" w14:textId="77777777" w:rsidR="004516D2" w:rsidRDefault="004516D2" w:rsidP="004516D2">
                            <w:pPr>
                              <w:spacing w:after="0"/>
                              <w:jc w:val="right"/>
                              <w:rPr>
                                <w:rFonts w:ascii="Gotham Book" w:hAnsi="Gotham Book"/>
                                <w:caps/>
                                <w:color w:val="58595B"/>
                              </w:rPr>
                            </w:pPr>
                          </w:p>
                          <w:p w14:paraId="4E5630A1" w14:textId="77777777" w:rsidR="004516D2" w:rsidRDefault="00484654" w:rsidP="004516D2">
                            <w:pPr>
                              <w:spacing w:after="0"/>
                              <w:jc w:val="right"/>
                              <w:rPr>
                                <w:rFonts w:ascii="Gotham Book" w:hAnsi="Gotham Book"/>
                                <w:caps/>
                                <w:color w:val="58595B"/>
                              </w:rPr>
                            </w:pPr>
                            <w:r>
                              <w:rPr>
                                <w:rFonts w:ascii="Gotham Book" w:hAnsi="Gotham Book"/>
                                <w:caps/>
                                <w:color w:val="58595B"/>
                              </w:rPr>
                              <w:t xml:space="preserve">academic affairs &amp; research </w:t>
                            </w:r>
                            <w:r w:rsidR="004516D2">
                              <w:rPr>
                                <w:rFonts w:ascii="Gotham Book" w:hAnsi="Gotham Book"/>
                                <w:caps/>
                                <w:color w:val="58595B"/>
                              </w:rPr>
                              <w:t xml:space="preserve">ERC </w:t>
                            </w:r>
                          </w:p>
                          <w:p w14:paraId="4877A061" w14:textId="2C8A0D77" w:rsidR="004516D2" w:rsidRDefault="00583061" w:rsidP="004516D2">
                            <w:pPr>
                              <w:spacing w:after="0"/>
                              <w:jc w:val="right"/>
                              <w:rPr>
                                <w:rFonts w:ascii="Gotham Book" w:hAnsi="Gotham Book"/>
                                <w:caps/>
                                <w:color w:val="58595B"/>
                              </w:rPr>
                            </w:pPr>
                            <w:r>
                              <w:rPr>
                                <w:rFonts w:ascii="Gotham Book" w:hAnsi="Gotham Book"/>
                                <w:caps/>
                                <w:color w:val="58595B"/>
                              </w:rPr>
                              <w:t>MEETING MINUTES</w:t>
                            </w:r>
                          </w:p>
                          <w:p w14:paraId="34F161A9" w14:textId="4670B1C3" w:rsidR="004516D2" w:rsidRDefault="00484654" w:rsidP="004516D2">
                            <w:pPr>
                              <w:spacing w:after="0"/>
                              <w:jc w:val="right"/>
                              <w:rPr>
                                <w:rFonts w:ascii="Gotham Book" w:hAnsi="Gotham Book"/>
                                <w:caps/>
                                <w:color w:val="58595B"/>
                              </w:rPr>
                            </w:pPr>
                            <w:r>
                              <w:rPr>
                                <w:rFonts w:ascii="Gotham Book" w:hAnsi="Gotham Book"/>
                                <w:caps/>
                                <w:color w:val="58595B"/>
                              </w:rPr>
                              <w:t xml:space="preserve">wednesday, </w:t>
                            </w:r>
                            <w:r w:rsidR="00D621DE">
                              <w:rPr>
                                <w:rFonts w:ascii="Gotham Book" w:hAnsi="Gotham Book"/>
                                <w:caps/>
                                <w:color w:val="58595B"/>
                              </w:rPr>
                              <w:t>MARCH</w:t>
                            </w:r>
                            <w:r w:rsidR="00A3312D">
                              <w:rPr>
                                <w:rFonts w:ascii="Gotham Book" w:hAnsi="Gotham Book"/>
                                <w:caps/>
                                <w:color w:val="58595B"/>
                              </w:rPr>
                              <w:t xml:space="preserve"> 10, 2021</w:t>
                            </w:r>
                            <w:r w:rsidR="004516D2">
                              <w:rPr>
                                <w:rFonts w:ascii="Gotham Book" w:hAnsi="Gotham Book"/>
                                <w:caps/>
                                <w:color w:val="58595B"/>
                              </w:rPr>
                              <w:t xml:space="preserve"> | 1:30 – 3:00 P.M.</w:t>
                            </w:r>
                          </w:p>
                          <w:p w14:paraId="0A37501D" w14:textId="77777777" w:rsidR="004516D2" w:rsidRDefault="004516D2" w:rsidP="004516D2">
                            <w:pPr>
                              <w:spacing w:after="0"/>
                              <w:jc w:val="right"/>
                              <w:rPr>
                                <w:rFonts w:ascii="Gotham Book" w:hAnsi="Gotham Book"/>
                                <w:color w:val="58595B"/>
                                <w:sz w:val="12"/>
                                <w:szCs w:val="12"/>
                              </w:rPr>
                            </w:pPr>
                          </w:p>
                          <w:p w14:paraId="6293AB02" w14:textId="2E57A033" w:rsidR="004516D2" w:rsidRDefault="007F2419" w:rsidP="004516D2">
                            <w:pPr>
                              <w:spacing w:after="0"/>
                              <w:jc w:val="right"/>
                              <w:rPr>
                                <w:rFonts w:ascii="Gotham Book" w:hAnsi="Gotham Book"/>
                                <w:color w:val="58595B"/>
                              </w:rPr>
                            </w:pPr>
                            <w:r>
                              <w:rPr>
                                <w:rFonts w:ascii="Gotham Book" w:hAnsi="Gotham Book"/>
                                <w:color w:val="58595B"/>
                              </w:rPr>
                              <w:t xml:space="preserve">VIA </w:t>
                            </w:r>
                            <w:r w:rsidR="004516D2">
                              <w:rPr>
                                <w:rFonts w:ascii="Gotham Book" w:hAnsi="Gotham Book"/>
                                <w:color w:val="58595B"/>
                              </w:rPr>
                              <w:t>ZOOM</w:t>
                            </w:r>
                          </w:p>
                          <w:p w14:paraId="3303F6CA" w14:textId="72A998F8" w:rsidR="004516D2" w:rsidRPr="004516D2" w:rsidRDefault="004516D2" w:rsidP="007F2419">
                            <w:pPr>
                              <w:jc w:val="center"/>
                              <w:rPr>
                                <w:rFonts w:ascii="Gotham Extra Light" w:hAnsi="Gotham Extra Light"/>
                                <w:caps/>
                                <w:color w:val="58595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7E24F7" id="_x0000_t202" coordsize="21600,21600" o:spt="202" path="m,l,21600r21600,l21600,xe">
                <v:stroke joinstyle="miter"/>
                <v:path gradientshapeok="t" o:connecttype="rect"/>
              </v:shapetype>
              <v:shape id="Text Box 5" o:spid="_x0000_s1026" type="#_x0000_t202" style="position:absolute;margin-left:44.25pt;margin-top:-13.5pt;width:501pt;height:11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" filled="f" stroked="f" strokeweight=".5pt">
                <v:textbox>
                  <w:txbxContent>
                    <w:p w14:paraId="672A6659" w14:textId="77777777" w:rsidR="004516D2" w:rsidRDefault="004516D2" w:rsidP="004516D2">
                      <w:pPr>
                        <w:spacing w:after="0"/>
                        <w:jc w:val="right"/>
                        <w:rPr>
                          <w:rFonts w:ascii="Gotham Book" w:hAnsi="Gotham Book"/>
                          <w:caps/>
                          <w:color w:val="58595B"/>
                        </w:rPr>
                      </w:pPr>
                    </w:p>
                    <w:p w14:paraId="4E5630A1" w14:textId="77777777" w:rsidR="004516D2" w:rsidRDefault="00484654" w:rsidP="004516D2">
                      <w:pPr>
                        <w:spacing w:after="0"/>
                        <w:jc w:val="right"/>
                        <w:rPr>
                          <w:rFonts w:ascii="Gotham Book" w:hAnsi="Gotham Book"/>
                          <w:caps/>
                          <w:color w:val="58595B"/>
                        </w:rPr>
                      </w:pPr>
                      <w:r>
                        <w:rPr>
                          <w:rFonts w:ascii="Gotham Book" w:hAnsi="Gotham Book"/>
                          <w:caps/>
                          <w:color w:val="58595B"/>
                        </w:rPr>
                        <w:t xml:space="preserve">academic affairs &amp; research </w:t>
                      </w:r>
                      <w:r w:rsidR="004516D2">
                        <w:rPr>
                          <w:rFonts w:ascii="Gotham Book" w:hAnsi="Gotham Book"/>
                          <w:caps/>
                          <w:color w:val="58595B"/>
                        </w:rPr>
                        <w:t xml:space="preserve">ERC </w:t>
                      </w:r>
                    </w:p>
                    <w:p w14:paraId="4877A061" w14:textId="2C8A0D77" w:rsidR="004516D2" w:rsidRDefault="00583061" w:rsidP="004516D2">
                      <w:pPr>
                        <w:spacing w:after="0"/>
                        <w:jc w:val="right"/>
                        <w:rPr>
                          <w:rFonts w:ascii="Gotham Book" w:hAnsi="Gotham Book"/>
                          <w:caps/>
                          <w:color w:val="58595B"/>
                        </w:rPr>
                      </w:pPr>
                      <w:r>
                        <w:rPr>
                          <w:rFonts w:ascii="Gotham Book" w:hAnsi="Gotham Book"/>
                          <w:caps/>
                          <w:color w:val="58595B"/>
                        </w:rPr>
                        <w:t>MEETING MINUTES</w:t>
                      </w:r>
                    </w:p>
                    <w:p w14:paraId="34F161A9" w14:textId="4670B1C3" w:rsidR="004516D2" w:rsidRDefault="00484654" w:rsidP="004516D2">
                      <w:pPr>
                        <w:spacing w:after="0"/>
                        <w:jc w:val="right"/>
                        <w:rPr>
                          <w:rFonts w:ascii="Gotham Book" w:hAnsi="Gotham Book"/>
                          <w:caps/>
                          <w:color w:val="58595B"/>
                        </w:rPr>
                      </w:pPr>
                      <w:r>
                        <w:rPr>
                          <w:rFonts w:ascii="Gotham Book" w:hAnsi="Gotham Book"/>
                          <w:caps/>
                          <w:color w:val="58595B"/>
                        </w:rPr>
                        <w:t xml:space="preserve">wednesday, </w:t>
                      </w:r>
                      <w:r w:rsidR="00D621DE">
                        <w:rPr>
                          <w:rFonts w:ascii="Gotham Book" w:hAnsi="Gotham Book"/>
                          <w:caps/>
                          <w:color w:val="58595B"/>
                        </w:rPr>
                        <w:t>MARCH</w:t>
                      </w:r>
                      <w:r w:rsidR="00A3312D">
                        <w:rPr>
                          <w:rFonts w:ascii="Gotham Book" w:hAnsi="Gotham Book"/>
                          <w:caps/>
                          <w:color w:val="58595B"/>
                        </w:rPr>
                        <w:t xml:space="preserve"> 10, 2021</w:t>
                      </w:r>
                      <w:r w:rsidR="004516D2">
                        <w:rPr>
                          <w:rFonts w:ascii="Gotham Book" w:hAnsi="Gotham Book"/>
                          <w:caps/>
                          <w:color w:val="58595B"/>
                        </w:rPr>
                        <w:t xml:space="preserve"> | 1:30 – 3:00 P.M.</w:t>
                      </w:r>
                    </w:p>
                    <w:p w14:paraId="0A37501D" w14:textId="77777777" w:rsidR="004516D2" w:rsidRDefault="004516D2" w:rsidP="004516D2">
                      <w:pPr>
                        <w:spacing w:after="0"/>
                        <w:jc w:val="right"/>
                        <w:rPr>
                          <w:rFonts w:ascii="Gotham Book" w:hAnsi="Gotham Book"/>
                          <w:color w:val="58595B"/>
                          <w:sz w:val="12"/>
                          <w:szCs w:val="12"/>
                        </w:rPr>
                      </w:pPr>
                    </w:p>
                    <w:p w14:paraId="6293AB02" w14:textId="2E57A033" w:rsidR="004516D2" w:rsidRDefault="007F2419" w:rsidP="004516D2">
                      <w:pPr>
                        <w:spacing w:after="0"/>
                        <w:jc w:val="right"/>
                        <w:rPr>
                          <w:rFonts w:ascii="Gotham Book" w:hAnsi="Gotham Book"/>
                          <w:color w:val="58595B"/>
                        </w:rPr>
                      </w:pPr>
                      <w:r>
                        <w:rPr>
                          <w:rFonts w:ascii="Gotham Book" w:hAnsi="Gotham Book"/>
                          <w:color w:val="58595B"/>
                        </w:rPr>
                        <w:t xml:space="preserve">VIA </w:t>
                      </w:r>
                      <w:r w:rsidR="004516D2">
                        <w:rPr>
                          <w:rFonts w:ascii="Gotham Book" w:hAnsi="Gotham Book"/>
                          <w:color w:val="58595B"/>
                        </w:rPr>
                        <w:t>ZOOM</w:t>
                      </w:r>
                    </w:p>
                    <w:p w14:paraId="3303F6CA" w14:textId="72A998F8" w:rsidR="004516D2" w:rsidRPr="004516D2" w:rsidRDefault="004516D2" w:rsidP="007F2419">
                      <w:pPr>
                        <w:jc w:val="center"/>
                        <w:rPr>
                          <w:rFonts w:ascii="Gotham Extra Light" w:hAnsi="Gotham Extra Light"/>
                          <w:caps/>
                          <w:color w:val="58595B"/>
                        </w:rPr>
                      </w:pPr>
                    </w:p>
                  </w:txbxContent>
                </v:textbox>
                <w10:wrap anchorx="margin"/>
              </v:shape>
            </w:pict>
          </mc:Fallback>
        </mc:AlternateContent>
      </w:r>
      <w:r w:rsidR="001401FE" w:rsidRPr="00E02336">
        <w:rPr>
          <w:noProof/>
          <w:color w:val="3B3838" w:themeColor="background2" w:themeShade="40"/>
        </w:rPr>
        <w:drawing>
          <wp:anchor distT="0" distB="0" distL="114300" distR="114300" simplePos="0" relativeHeight="251658240" behindDoc="0" locked="0" layoutInCell="1" allowOverlap="1" wp14:anchorId="1D4A76E4" wp14:editId="07777777">
            <wp:simplePos x="0" y="0"/>
            <wp:positionH relativeFrom="page">
              <wp:align>left</wp:align>
            </wp:positionH>
            <wp:positionV relativeFrom="paragraph">
              <wp:posOffset>-534035</wp:posOffset>
            </wp:positionV>
            <wp:extent cx="2833622" cy="162877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vision of Enrollment Management - HorizLeftLogo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33622" cy="1628775"/>
                    </a:xfrm>
                    <a:prstGeom prst="rect">
                      <a:avLst/>
                    </a:prstGeom>
                  </pic:spPr>
                </pic:pic>
              </a:graphicData>
            </a:graphic>
            <wp14:sizeRelH relativeFrom="margin">
              <wp14:pctWidth>0</wp14:pctWidth>
            </wp14:sizeRelH>
            <wp14:sizeRelV relativeFrom="margin">
              <wp14:pctHeight>0</wp14:pctHeight>
            </wp14:sizeRelV>
          </wp:anchor>
        </w:drawing>
      </w:r>
      <w:r w:rsidR="00B67271" w:rsidRPr="00E02336">
        <w:rPr>
          <w:noProof/>
          <w:color w:val="3B3838" w:themeColor="background2" w:themeShade="40"/>
        </w:rPr>
        <mc:AlternateContent>
          <mc:Choice Requires="wps">
            <w:drawing>
              <wp:anchor distT="0" distB="0" distL="114300" distR="114300" simplePos="0" relativeHeight="251662336" behindDoc="0" locked="0" layoutInCell="1" allowOverlap="1" wp14:anchorId="737AC9E9" wp14:editId="48A0DB17">
                <wp:simplePos x="0" y="0"/>
                <wp:positionH relativeFrom="page">
                  <wp:align>left</wp:align>
                </wp:positionH>
                <wp:positionV relativeFrom="paragraph">
                  <wp:posOffset>8975251</wp:posOffset>
                </wp:positionV>
                <wp:extent cx="77628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7762875"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ED0872" id="Straight Connector 6" o:spid="_x0000_s1026" style="position:absolute;z-index:251662336;visibility:visible;mso-wrap-style:square;mso-wrap-distance-left:9pt;mso-wrap-distance-top:0;mso-wrap-distance-right:9pt;mso-wrap-distance-bottom:0;mso-position-horizontal:left;mso-position-horizontal-relative:page;mso-position-vertical:absolute;mso-position-vertical-relative:text" from="0,706.7pt" to="611.25pt,7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" strokecolor="#999 [1629]" strokeweight=".5pt">
                <v:stroke joinstyle="miter"/>
                <w10:wrap anchorx="page"/>
              </v:line>
            </w:pict>
          </mc:Fallback>
        </mc:AlternateContent>
      </w:r>
    </w:p>
    <w:p w14:paraId="6A05A809" w14:textId="77777777" w:rsidR="004814A5" w:rsidRPr="00E02336" w:rsidRDefault="004814A5" w:rsidP="004814A5">
      <w:pPr>
        <w:rPr>
          <w:color w:val="3B3838" w:themeColor="background2" w:themeShade="40"/>
        </w:rPr>
      </w:pPr>
    </w:p>
    <w:p w14:paraId="5A39BBE3" w14:textId="77777777" w:rsidR="004814A5" w:rsidRPr="00E02336" w:rsidRDefault="004814A5" w:rsidP="004814A5">
      <w:pPr>
        <w:rPr>
          <w:color w:val="3B3838" w:themeColor="background2" w:themeShade="40"/>
        </w:rPr>
      </w:pPr>
    </w:p>
    <w:p w14:paraId="6CF930D1" w14:textId="77777777" w:rsidR="00770D13" w:rsidRPr="00E02336" w:rsidRDefault="00770D13" w:rsidP="004814A5">
      <w:pPr>
        <w:spacing w:line="276" w:lineRule="auto"/>
        <w:rPr>
          <w:rFonts w:ascii="Gotham Extra Light" w:hAnsi="Gotham Extra Light"/>
          <w:color w:val="3B3838" w:themeColor="background2" w:themeShade="40"/>
        </w:rPr>
      </w:pPr>
      <w:r w:rsidRPr="00E02336">
        <w:rPr>
          <w:noProof/>
          <w:color w:val="3B3838" w:themeColor="background2" w:themeShade="40"/>
        </w:rPr>
        <mc:AlternateContent>
          <mc:Choice Requires="wps">
            <w:drawing>
              <wp:anchor distT="0" distB="0" distL="114300" distR="114300" simplePos="0" relativeHeight="251659264" behindDoc="0" locked="0" layoutInCell="1" allowOverlap="1" wp14:anchorId="4A6B2C43" wp14:editId="07777777">
                <wp:simplePos x="0" y="0"/>
                <wp:positionH relativeFrom="margin">
                  <wp:posOffset>-466725</wp:posOffset>
                </wp:positionH>
                <wp:positionV relativeFrom="paragraph">
                  <wp:posOffset>523875</wp:posOffset>
                </wp:positionV>
                <wp:extent cx="77628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7762875"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D62B24" id="Straight Connector 4"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36.75pt,41.25pt" to="574.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" strokecolor="#999 [1629]" strokeweight=".5pt">
                <v:stroke joinstyle="miter"/>
                <w10:wrap anchorx="margin"/>
              </v:line>
            </w:pict>
          </mc:Fallback>
        </mc:AlternateContent>
      </w:r>
      <w:r w:rsidR="004814A5" w:rsidRPr="00E02336">
        <w:rPr>
          <w:rFonts w:ascii="Georgia" w:hAnsi="Georgia"/>
          <w:color w:val="3B3838" w:themeColor="background2" w:themeShade="40"/>
        </w:rPr>
        <w:br/>
      </w:r>
      <w:r w:rsidR="004814A5" w:rsidRPr="00E02336">
        <w:rPr>
          <w:rFonts w:ascii="Gotham Extra Light" w:hAnsi="Gotham Extra Light"/>
          <w:color w:val="3B3838" w:themeColor="background2" w:themeShade="40"/>
        </w:rPr>
        <w:br/>
      </w:r>
    </w:p>
    <w:p w14:paraId="41C8F396" w14:textId="77777777" w:rsidR="004516D2" w:rsidRPr="00E02336" w:rsidRDefault="004516D2" w:rsidP="004814A5">
      <w:pPr>
        <w:spacing w:line="276" w:lineRule="auto"/>
        <w:rPr>
          <w:rFonts w:ascii="Gotham Book" w:hAnsi="Gotham Book"/>
          <w:color w:val="3B3838" w:themeColor="background2" w:themeShade="40"/>
        </w:rPr>
      </w:pPr>
    </w:p>
    <w:p w14:paraId="29DB5DA8" w14:textId="77777777" w:rsidR="00583061" w:rsidRPr="00E02336" w:rsidRDefault="00583061" w:rsidP="00583061">
      <w:pPr>
        <w:pStyle w:val="ListParagraph"/>
        <w:spacing w:line="276" w:lineRule="auto"/>
        <w:rPr>
          <w:rFonts w:ascii="Gotham Book" w:hAnsi="Gotham Book"/>
          <w:color w:val="3B3838" w:themeColor="background2" w:themeShade="40"/>
        </w:rPr>
      </w:pPr>
      <w:r w:rsidRPr="00E02336">
        <w:rPr>
          <w:rFonts w:ascii="Gotham Book" w:hAnsi="Gotham Book"/>
          <w:color w:val="3B3838" w:themeColor="background2" w:themeShade="40"/>
        </w:rPr>
        <w:t>PRESENT</w:t>
      </w:r>
    </w:p>
    <w:p w14:paraId="6536D978" w14:textId="367939AA" w:rsidR="004814A5" w:rsidRPr="00E02336" w:rsidRDefault="001E007E" w:rsidP="00583061">
      <w:pPr>
        <w:spacing w:line="276" w:lineRule="auto"/>
        <w:ind w:left="1440"/>
        <w:rPr>
          <w:rFonts w:ascii="Gotham Book" w:hAnsi="Gotham Book"/>
          <w:color w:val="3B3838" w:themeColor="background2" w:themeShade="40"/>
        </w:rPr>
      </w:pPr>
      <w:r w:rsidRPr="00E02336">
        <w:rPr>
          <w:rFonts w:ascii="Gotham Book" w:hAnsi="Gotham Book"/>
          <w:color w:val="3B3838" w:themeColor="background2" w:themeShade="40"/>
        </w:rPr>
        <w:t xml:space="preserve">Katie </w:t>
      </w:r>
      <w:proofErr w:type="spellStart"/>
      <w:r w:rsidRPr="00E02336">
        <w:rPr>
          <w:rFonts w:ascii="Gotham Book" w:hAnsi="Gotham Book"/>
          <w:color w:val="3B3838" w:themeColor="background2" w:themeShade="40"/>
        </w:rPr>
        <w:t>Bookout</w:t>
      </w:r>
      <w:proofErr w:type="spellEnd"/>
      <w:r w:rsidRPr="00E02336">
        <w:rPr>
          <w:rFonts w:ascii="Gotham Book" w:hAnsi="Gotham Book"/>
          <w:color w:val="3B3838" w:themeColor="background2" w:themeShade="40"/>
        </w:rPr>
        <w:t>,</w:t>
      </w:r>
      <w:r w:rsidR="00F25910" w:rsidRPr="00E02336">
        <w:rPr>
          <w:rFonts w:ascii="Gotham Book" w:hAnsi="Gotham Book"/>
          <w:color w:val="3B3838" w:themeColor="background2" w:themeShade="40"/>
        </w:rPr>
        <w:t xml:space="preserve"> Jessica Cantu,</w:t>
      </w:r>
      <w:r w:rsidRPr="00E02336">
        <w:rPr>
          <w:rFonts w:ascii="Gotham Book" w:hAnsi="Gotham Book"/>
          <w:color w:val="3B3838" w:themeColor="background2" w:themeShade="40"/>
        </w:rPr>
        <w:t xml:space="preserve"> </w:t>
      </w:r>
      <w:r w:rsidR="00F25910" w:rsidRPr="00E02336">
        <w:rPr>
          <w:rFonts w:ascii="Gotham Book" w:hAnsi="Gotham Book"/>
          <w:color w:val="3B3838" w:themeColor="background2" w:themeShade="40"/>
        </w:rPr>
        <w:t xml:space="preserve">Melissa Cox, Darrell Easley, </w:t>
      </w:r>
      <w:r w:rsidR="00B36486" w:rsidRPr="00E02336">
        <w:rPr>
          <w:rFonts w:ascii="Gotham Book" w:hAnsi="Gotham Book"/>
          <w:color w:val="3B3838" w:themeColor="background2" w:themeShade="40"/>
        </w:rPr>
        <w:t xml:space="preserve">Jenn Edwards, </w:t>
      </w:r>
      <w:r w:rsidRPr="00E02336">
        <w:rPr>
          <w:rFonts w:ascii="Gotham Book" w:hAnsi="Gotham Book"/>
          <w:color w:val="3B3838" w:themeColor="background2" w:themeShade="40"/>
        </w:rPr>
        <w:t xml:space="preserve">Jennifer Horner, </w:t>
      </w:r>
      <w:r w:rsidR="00B36486" w:rsidRPr="00E02336">
        <w:rPr>
          <w:rFonts w:ascii="Gotham Book" w:hAnsi="Gotham Book"/>
          <w:color w:val="3B3838" w:themeColor="background2" w:themeShade="40"/>
        </w:rPr>
        <w:t xml:space="preserve">Gennie Hope-Davian, Amy Gregory, </w:t>
      </w:r>
      <w:r w:rsidR="00F25910" w:rsidRPr="00E02336">
        <w:rPr>
          <w:rFonts w:ascii="Gotham Book" w:hAnsi="Gotham Book"/>
          <w:color w:val="3B3838" w:themeColor="background2" w:themeShade="40"/>
        </w:rPr>
        <w:t xml:space="preserve">Jennifer Horner, </w:t>
      </w:r>
      <w:r w:rsidRPr="00E02336">
        <w:rPr>
          <w:rFonts w:ascii="Gotham Book" w:hAnsi="Gotham Book"/>
          <w:color w:val="3B3838" w:themeColor="background2" w:themeShade="40"/>
        </w:rPr>
        <w:t xml:space="preserve">Boone Huffaker, </w:t>
      </w:r>
      <w:r w:rsidR="00B36486" w:rsidRPr="00E02336">
        <w:rPr>
          <w:rFonts w:ascii="Gotham Book" w:hAnsi="Gotham Book"/>
          <w:color w:val="3B3838" w:themeColor="background2" w:themeShade="40"/>
        </w:rPr>
        <w:t xml:space="preserve">Cathy Jenkins, Renee Johnson, Olivia Kelley, Diane Kelly, </w:t>
      </w:r>
      <w:r w:rsidR="00690A5A" w:rsidRPr="00E02336">
        <w:rPr>
          <w:rFonts w:ascii="Gotham Book" w:hAnsi="Gotham Book"/>
          <w:color w:val="3B3838" w:themeColor="background2" w:themeShade="40"/>
        </w:rPr>
        <w:t xml:space="preserve">Phyllis Moore (Guest Speaker), </w:t>
      </w:r>
      <w:r w:rsidR="009B0D84" w:rsidRPr="00E02336">
        <w:rPr>
          <w:rFonts w:ascii="Gotham Book" w:hAnsi="Gotham Book"/>
          <w:color w:val="3B3838" w:themeColor="background2" w:themeShade="40"/>
        </w:rPr>
        <w:t>Shelly Payne,</w:t>
      </w:r>
      <w:r w:rsidR="00F25910" w:rsidRPr="00E02336">
        <w:rPr>
          <w:rFonts w:ascii="Gotham Book" w:hAnsi="Gotham Book"/>
          <w:color w:val="3B3838" w:themeColor="background2" w:themeShade="40"/>
        </w:rPr>
        <w:t xml:space="preserve"> </w:t>
      </w:r>
      <w:r w:rsidR="00B36486" w:rsidRPr="00E02336">
        <w:rPr>
          <w:rFonts w:ascii="Gotham Book" w:hAnsi="Gotham Book"/>
          <w:color w:val="3B3838" w:themeColor="background2" w:themeShade="40"/>
        </w:rPr>
        <w:t>Julie Roe,</w:t>
      </w:r>
      <w:r w:rsidRPr="00E02336">
        <w:rPr>
          <w:rFonts w:ascii="Gotham Book" w:hAnsi="Gotham Book"/>
          <w:color w:val="3B3838" w:themeColor="background2" w:themeShade="40"/>
        </w:rPr>
        <w:t xml:space="preserve"> </w:t>
      </w:r>
      <w:r w:rsidR="009B0D84" w:rsidRPr="00E02336">
        <w:rPr>
          <w:rFonts w:ascii="Gotham Book" w:hAnsi="Gotham Book"/>
          <w:color w:val="3B3838" w:themeColor="background2" w:themeShade="40"/>
        </w:rPr>
        <w:t>Chrisanne Romeo</w:t>
      </w:r>
      <w:r w:rsidRPr="00E02336">
        <w:rPr>
          <w:rFonts w:ascii="Gotham Book" w:hAnsi="Gotham Book"/>
          <w:color w:val="3B3838" w:themeColor="background2" w:themeShade="40"/>
        </w:rPr>
        <w:t>,</w:t>
      </w:r>
      <w:r w:rsidR="00B36486" w:rsidRPr="00E02336">
        <w:rPr>
          <w:rFonts w:ascii="Gotham Book" w:hAnsi="Gotham Book"/>
          <w:color w:val="3B3838" w:themeColor="background2" w:themeShade="40"/>
        </w:rPr>
        <w:t xml:space="preserve"> </w:t>
      </w:r>
      <w:r w:rsidR="00AA421A" w:rsidRPr="00E02336">
        <w:rPr>
          <w:rFonts w:ascii="Gotham Book" w:hAnsi="Gotham Book"/>
          <w:color w:val="3B3838" w:themeColor="background2" w:themeShade="40"/>
        </w:rPr>
        <w:t>Jen Scagnelli,</w:t>
      </w:r>
      <w:r w:rsidR="00F25910" w:rsidRPr="00E02336">
        <w:rPr>
          <w:rFonts w:ascii="Gotham Book" w:hAnsi="Gotham Book"/>
          <w:color w:val="3B3838" w:themeColor="background2" w:themeShade="40"/>
        </w:rPr>
        <w:t xml:space="preserve"> </w:t>
      </w:r>
      <w:r w:rsidR="00B36486" w:rsidRPr="00E02336">
        <w:rPr>
          <w:rFonts w:ascii="Gotham Book" w:hAnsi="Gotham Book"/>
          <w:color w:val="3B3838" w:themeColor="background2" w:themeShade="40"/>
        </w:rPr>
        <w:t>Renee Thomas,</w:t>
      </w:r>
      <w:r w:rsidR="00AA421A" w:rsidRPr="00E02336">
        <w:rPr>
          <w:rFonts w:ascii="Gotham Book" w:hAnsi="Gotham Book"/>
          <w:color w:val="3B3838" w:themeColor="background2" w:themeShade="40"/>
        </w:rPr>
        <w:t xml:space="preserve"> </w:t>
      </w:r>
      <w:r w:rsidR="007F2954" w:rsidRPr="00E02336">
        <w:rPr>
          <w:rFonts w:ascii="Gotham Book" w:hAnsi="Gotham Book"/>
          <w:color w:val="3B3838" w:themeColor="background2" w:themeShade="40"/>
        </w:rPr>
        <w:t xml:space="preserve">Sandy Thomas, </w:t>
      </w:r>
      <w:r w:rsidR="00AA421A" w:rsidRPr="00E02336">
        <w:rPr>
          <w:rFonts w:ascii="Gotham Book" w:hAnsi="Gotham Book"/>
          <w:color w:val="3B3838" w:themeColor="background2" w:themeShade="40"/>
        </w:rPr>
        <w:t>Lisa Vandergriff</w:t>
      </w:r>
      <w:r w:rsidR="009B0D84" w:rsidRPr="00E02336">
        <w:rPr>
          <w:rFonts w:ascii="Gotham Book" w:hAnsi="Gotham Book"/>
          <w:color w:val="3B3838" w:themeColor="background2" w:themeShade="40"/>
        </w:rPr>
        <w:t>,</w:t>
      </w:r>
      <w:r w:rsidR="00AA421A" w:rsidRPr="00E02336">
        <w:rPr>
          <w:rFonts w:ascii="Gotham Book" w:hAnsi="Gotham Book"/>
          <w:color w:val="3B3838" w:themeColor="background2" w:themeShade="40"/>
        </w:rPr>
        <w:t xml:space="preserve"> </w:t>
      </w:r>
      <w:r w:rsidR="00110B8A" w:rsidRPr="00E02336">
        <w:rPr>
          <w:rFonts w:ascii="Gotham Book" w:hAnsi="Gotham Book"/>
          <w:color w:val="3B3838" w:themeColor="background2" w:themeShade="40"/>
        </w:rPr>
        <w:t>Chrissy Wills-Maples</w:t>
      </w:r>
      <w:r w:rsidR="00F25910" w:rsidRPr="00E02336">
        <w:rPr>
          <w:rFonts w:ascii="Gotham Book" w:hAnsi="Gotham Book"/>
          <w:color w:val="3B3838" w:themeColor="background2" w:themeShade="40"/>
        </w:rPr>
        <w:t>, Carrie Zitzman</w:t>
      </w:r>
    </w:p>
    <w:p w14:paraId="45A44E20" w14:textId="5B1D21A7" w:rsidR="00583061" w:rsidRPr="00E02336" w:rsidRDefault="00583061" w:rsidP="00415DE2">
      <w:pPr>
        <w:pStyle w:val="ListParagraph"/>
        <w:spacing w:line="276" w:lineRule="auto"/>
        <w:rPr>
          <w:rFonts w:ascii="Gotham Book" w:hAnsi="Gotham Book"/>
          <w:color w:val="3B3838" w:themeColor="background2" w:themeShade="40"/>
        </w:rPr>
      </w:pPr>
      <w:r w:rsidRPr="00E02336">
        <w:rPr>
          <w:rFonts w:ascii="Gotham Book" w:hAnsi="Gotham Book"/>
          <w:color w:val="3B3838" w:themeColor="background2" w:themeShade="40"/>
        </w:rPr>
        <w:t>ABSENT</w:t>
      </w:r>
      <w:bookmarkStart w:id="0" w:name="_GoBack"/>
      <w:bookmarkEnd w:id="0"/>
    </w:p>
    <w:p w14:paraId="72A3D3EC" w14:textId="2920288B" w:rsidR="004814A5" w:rsidRPr="00E02336" w:rsidRDefault="00F25910" w:rsidP="00583061">
      <w:pPr>
        <w:spacing w:line="276" w:lineRule="auto"/>
        <w:ind w:left="1440"/>
        <w:rPr>
          <w:rFonts w:ascii="Gotham Book" w:hAnsi="Gotham Book"/>
          <w:color w:val="3B3838" w:themeColor="background2" w:themeShade="40"/>
        </w:rPr>
      </w:pPr>
      <w:r w:rsidRPr="00E02336">
        <w:rPr>
          <w:rFonts w:ascii="Gotham Book" w:hAnsi="Gotham Book"/>
          <w:color w:val="3B3838" w:themeColor="background2" w:themeShade="40"/>
        </w:rPr>
        <w:t>Mary Lucal</w:t>
      </w:r>
      <w:r w:rsidR="007F2954" w:rsidRPr="00E02336">
        <w:rPr>
          <w:rFonts w:ascii="Gotham Book" w:hAnsi="Gotham Book"/>
          <w:color w:val="3B3838" w:themeColor="background2" w:themeShade="40"/>
        </w:rPr>
        <w:t>, Mia Pearson-Loomis, Cindy Satterfield, Sonja Spell, Elizabeth Tampas-Dixon, Teresa Volkodav-Crabtree</w:t>
      </w:r>
    </w:p>
    <w:p w14:paraId="7CDDD3AF" w14:textId="6A5ABF8B" w:rsidR="00CB5E3A" w:rsidRPr="00E02336" w:rsidRDefault="00583061" w:rsidP="00CB5E3A">
      <w:pPr>
        <w:pStyle w:val="ListParagraph"/>
        <w:numPr>
          <w:ilvl w:val="0"/>
          <w:numId w:val="3"/>
        </w:numPr>
        <w:spacing w:line="276" w:lineRule="auto"/>
        <w:rPr>
          <w:rFonts w:ascii="Gotham Book" w:hAnsi="Gotham Book"/>
          <w:color w:val="3B3838" w:themeColor="background2" w:themeShade="40"/>
        </w:rPr>
      </w:pPr>
      <w:r w:rsidRPr="00E02336">
        <w:rPr>
          <w:rFonts w:ascii="Gotham Book" w:hAnsi="Gotham Book"/>
          <w:color w:val="3B3838" w:themeColor="background2" w:themeShade="40"/>
        </w:rPr>
        <w:t>WELCOME</w:t>
      </w:r>
    </w:p>
    <w:p w14:paraId="1158AF13" w14:textId="0274A3CC" w:rsidR="00583061" w:rsidRPr="00E02336" w:rsidRDefault="006C030A" w:rsidP="00583061">
      <w:pPr>
        <w:pStyle w:val="ListParagraph"/>
        <w:spacing w:line="276" w:lineRule="auto"/>
        <w:ind w:left="1440"/>
        <w:rPr>
          <w:rFonts w:ascii="Gotham Book" w:hAnsi="Gotham Book"/>
          <w:color w:val="3B3838" w:themeColor="background2" w:themeShade="40"/>
        </w:rPr>
      </w:pPr>
      <w:r w:rsidRPr="00E02336">
        <w:rPr>
          <w:rFonts w:ascii="Gotham Book" w:hAnsi="Gotham Book"/>
          <w:color w:val="3B3838" w:themeColor="background2" w:themeShade="40"/>
        </w:rPr>
        <w:t>Julie Roe, Sr. Employee Relations Consultant,</w:t>
      </w:r>
      <w:r w:rsidR="00583061" w:rsidRPr="00E02336">
        <w:rPr>
          <w:rFonts w:ascii="Gotham Book" w:hAnsi="Gotham Book"/>
          <w:color w:val="3B3838" w:themeColor="background2" w:themeShade="40"/>
        </w:rPr>
        <w:t xml:space="preserve"> welcomed the group to </w:t>
      </w:r>
      <w:r w:rsidR="004A7C09" w:rsidRPr="00E02336">
        <w:rPr>
          <w:rFonts w:ascii="Gotham Book" w:hAnsi="Gotham Book"/>
          <w:color w:val="3B3838" w:themeColor="background2" w:themeShade="40"/>
        </w:rPr>
        <w:t xml:space="preserve">the </w:t>
      </w:r>
      <w:r w:rsidR="007F2954" w:rsidRPr="00E02336">
        <w:rPr>
          <w:rFonts w:ascii="Gotham Book" w:hAnsi="Gotham Book"/>
          <w:color w:val="3B3838" w:themeColor="background2" w:themeShade="40"/>
        </w:rPr>
        <w:t>March</w:t>
      </w:r>
      <w:r w:rsidR="004A7C09" w:rsidRPr="00E02336">
        <w:rPr>
          <w:rFonts w:ascii="Gotham Book" w:hAnsi="Gotham Book"/>
          <w:color w:val="3B3838" w:themeColor="background2" w:themeShade="40"/>
        </w:rPr>
        <w:t xml:space="preserve"> meeting.</w:t>
      </w:r>
      <w:r w:rsidR="002E415F" w:rsidRPr="00E02336">
        <w:rPr>
          <w:rFonts w:ascii="Gotham Book" w:hAnsi="Gotham Book"/>
          <w:color w:val="3B3838" w:themeColor="background2" w:themeShade="40"/>
        </w:rPr>
        <w:t xml:space="preserve"> </w:t>
      </w:r>
    </w:p>
    <w:p w14:paraId="3E0816B7" w14:textId="77777777" w:rsidR="00312C99" w:rsidRPr="00E02336" w:rsidRDefault="00312C99" w:rsidP="00583061">
      <w:pPr>
        <w:pStyle w:val="ListParagraph"/>
        <w:spacing w:line="276" w:lineRule="auto"/>
        <w:ind w:left="1440"/>
        <w:rPr>
          <w:rFonts w:ascii="Gotham Book" w:hAnsi="Gotham Book"/>
          <w:color w:val="3B3838" w:themeColor="background2" w:themeShade="40"/>
        </w:rPr>
      </w:pPr>
    </w:p>
    <w:p w14:paraId="1776E5B0" w14:textId="77777777" w:rsidR="00BE2492" w:rsidRPr="00E02336" w:rsidRDefault="00BE2492" w:rsidP="00BE2492">
      <w:pPr>
        <w:pStyle w:val="ListParagraph"/>
        <w:numPr>
          <w:ilvl w:val="0"/>
          <w:numId w:val="3"/>
        </w:numPr>
        <w:spacing w:line="276" w:lineRule="auto"/>
        <w:rPr>
          <w:rFonts w:ascii="Gotham Book" w:hAnsi="Gotham Book"/>
          <w:color w:val="3B3838" w:themeColor="background2" w:themeShade="40"/>
        </w:rPr>
      </w:pPr>
      <w:r w:rsidRPr="00E02336">
        <w:rPr>
          <w:rFonts w:ascii="Gotham Book" w:hAnsi="Gotham Book"/>
          <w:color w:val="3B3838" w:themeColor="background2" w:themeShade="40"/>
        </w:rPr>
        <w:t>UPDATES</w:t>
      </w:r>
    </w:p>
    <w:p w14:paraId="4F458DCF" w14:textId="77777777" w:rsidR="002E415F" w:rsidRPr="00E02336" w:rsidRDefault="002E415F" w:rsidP="002E415F">
      <w:pPr>
        <w:pStyle w:val="ListParagraph"/>
        <w:numPr>
          <w:ilvl w:val="1"/>
          <w:numId w:val="3"/>
        </w:numPr>
        <w:spacing w:line="276" w:lineRule="auto"/>
        <w:rPr>
          <w:rFonts w:ascii="Gotham Book" w:hAnsi="Gotham Book"/>
          <w:color w:val="3B3838" w:themeColor="background2" w:themeShade="40"/>
        </w:rPr>
      </w:pPr>
      <w:r w:rsidRPr="00E02336">
        <w:rPr>
          <w:rFonts w:ascii="Gotham Book" w:hAnsi="Gotham Book"/>
          <w:color w:val="3B3838" w:themeColor="background2" w:themeShade="40"/>
        </w:rPr>
        <w:t>Office of the Provost Update – Diane Kelly, Vice Provost for Faculty Affairs</w:t>
      </w:r>
    </w:p>
    <w:p w14:paraId="3A5E230E" w14:textId="77777777" w:rsidR="002E415F" w:rsidRPr="00E02336" w:rsidRDefault="002E415F" w:rsidP="002E415F">
      <w:pPr>
        <w:pStyle w:val="ListParagraph"/>
        <w:spacing w:line="276" w:lineRule="auto"/>
        <w:ind w:left="1440"/>
        <w:rPr>
          <w:rFonts w:ascii="Gotham Book" w:hAnsi="Gotham Book"/>
          <w:color w:val="3B3838" w:themeColor="background2" w:themeShade="40"/>
        </w:rPr>
      </w:pPr>
    </w:p>
    <w:p w14:paraId="73A3F982" w14:textId="0F0558EA" w:rsidR="002E415F" w:rsidRPr="00E02336" w:rsidRDefault="002E415F" w:rsidP="007A521E">
      <w:pPr>
        <w:pStyle w:val="ListParagraph"/>
        <w:spacing w:line="276" w:lineRule="auto"/>
        <w:ind w:left="1440"/>
        <w:rPr>
          <w:rFonts w:ascii="Gotham Book" w:hAnsi="Gotham Book"/>
          <w:color w:val="3B3838" w:themeColor="background2" w:themeShade="40"/>
        </w:rPr>
      </w:pPr>
      <w:r w:rsidRPr="00E02336">
        <w:rPr>
          <w:rFonts w:ascii="Gotham Book" w:hAnsi="Gotham Book"/>
          <w:color w:val="3B3838" w:themeColor="background2" w:themeShade="40"/>
        </w:rPr>
        <w:t xml:space="preserve">Dr. Diane Kelly </w:t>
      </w:r>
      <w:r w:rsidR="005F2C07" w:rsidRPr="00E02336">
        <w:rPr>
          <w:rFonts w:ascii="Gotham Book" w:hAnsi="Gotham Book"/>
          <w:color w:val="3B3838" w:themeColor="background2" w:themeShade="40"/>
        </w:rPr>
        <w:t xml:space="preserve">greeted the group </w:t>
      </w:r>
      <w:r w:rsidR="000B26AE" w:rsidRPr="00E02336">
        <w:rPr>
          <w:rFonts w:ascii="Gotham Book" w:hAnsi="Gotham Book"/>
          <w:color w:val="3B3838" w:themeColor="background2" w:themeShade="40"/>
        </w:rPr>
        <w:t xml:space="preserve">and began </w:t>
      </w:r>
      <w:r w:rsidR="007A521E" w:rsidRPr="00E02336">
        <w:rPr>
          <w:rFonts w:ascii="Gotham Book" w:hAnsi="Gotham Book"/>
          <w:color w:val="3B3838" w:themeColor="background2" w:themeShade="40"/>
        </w:rPr>
        <w:t xml:space="preserve">her update by </w:t>
      </w:r>
      <w:r w:rsidR="00974CDC" w:rsidRPr="00E02336">
        <w:rPr>
          <w:rFonts w:ascii="Gotham Book" w:hAnsi="Gotham Book"/>
          <w:color w:val="3B3838" w:themeColor="background2" w:themeShade="40"/>
        </w:rPr>
        <w:t xml:space="preserve">announcing the introduction of a winter mini term for </w:t>
      </w:r>
      <w:r w:rsidR="00E02336" w:rsidRPr="00E02336">
        <w:rPr>
          <w:rFonts w:ascii="Gotham Book" w:hAnsi="Gotham Book"/>
          <w:color w:val="3B3838" w:themeColor="background2" w:themeShade="40"/>
        </w:rPr>
        <w:t>the 2021-22 academic year. The new</w:t>
      </w:r>
      <w:r w:rsidR="00974CDC" w:rsidRPr="00E02336">
        <w:rPr>
          <w:rFonts w:ascii="Gotham Book" w:hAnsi="Gotham Book"/>
          <w:color w:val="3B3838" w:themeColor="background2" w:themeShade="40"/>
        </w:rPr>
        <w:t xml:space="preserve"> term will be </w:t>
      </w:r>
      <w:r w:rsidR="00001E20" w:rsidRPr="00E02336">
        <w:rPr>
          <w:rFonts w:ascii="Gotham Book" w:hAnsi="Gotham Book"/>
          <w:color w:val="3B3838" w:themeColor="background2" w:themeShade="40"/>
        </w:rPr>
        <w:t>like</w:t>
      </w:r>
      <w:r w:rsidR="00974CDC" w:rsidRPr="00E02336">
        <w:rPr>
          <w:rFonts w:ascii="Gotham Book" w:hAnsi="Gotham Book"/>
          <w:color w:val="3B3838" w:themeColor="background2" w:themeShade="40"/>
        </w:rPr>
        <w:t xml:space="preserve"> summer mini </w:t>
      </w:r>
      <w:r w:rsidR="00E02336" w:rsidRPr="00E02336">
        <w:rPr>
          <w:rFonts w:ascii="Gotham Book" w:hAnsi="Gotham Book"/>
          <w:color w:val="3B3838" w:themeColor="background2" w:themeShade="40"/>
        </w:rPr>
        <w:t>term</w:t>
      </w:r>
      <w:r w:rsidR="00974CDC" w:rsidRPr="00E02336">
        <w:rPr>
          <w:rFonts w:ascii="Gotham Book" w:hAnsi="Gotham Book"/>
          <w:color w:val="3B3838" w:themeColor="background2" w:themeShade="40"/>
        </w:rPr>
        <w:t xml:space="preserve"> and will be introduced in January. She </w:t>
      </w:r>
      <w:r w:rsidR="00E02336" w:rsidRPr="00E02336">
        <w:rPr>
          <w:rFonts w:ascii="Gotham Book" w:hAnsi="Gotham Book"/>
          <w:color w:val="3B3838" w:themeColor="background2" w:themeShade="40"/>
        </w:rPr>
        <w:t>explained it</w:t>
      </w:r>
      <w:r w:rsidR="00974CDC" w:rsidRPr="00E02336">
        <w:rPr>
          <w:rFonts w:ascii="Gotham Book" w:hAnsi="Gotham Book"/>
          <w:color w:val="3B3838" w:themeColor="background2" w:themeShade="40"/>
        </w:rPr>
        <w:t xml:space="preserve"> will not have any impact on the start or end dates for the fall semester or holidays</w:t>
      </w:r>
      <w:r w:rsidR="00E02336" w:rsidRPr="00E02336">
        <w:rPr>
          <w:rFonts w:ascii="Gotham Book" w:hAnsi="Gotham Book"/>
          <w:color w:val="3B3838" w:themeColor="background2" w:themeShade="40"/>
        </w:rPr>
        <w:t>. It</w:t>
      </w:r>
      <w:r w:rsidR="00974CDC" w:rsidRPr="00E02336">
        <w:rPr>
          <w:rFonts w:ascii="Gotham Book" w:hAnsi="Gotham Book"/>
          <w:color w:val="3B3838" w:themeColor="background2" w:themeShade="40"/>
        </w:rPr>
        <w:t xml:space="preserve"> will push spring semester’s start and end dates a little later</w:t>
      </w:r>
      <w:r w:rsidR="00E02336" w:rsidRPr="00E02336">
        <w:rPr>
          <w:rFonts w:ascii="Gotham Book" w:hAnsi="Gotham Book"/>
          <w:color w:val="3B3838" w:themeColor="background2" w:themeShade="40"/>
        </w:rPr>
        <w:t>, and</w:t>
      </w:r>
      <w:r w:rsidR="00974CDC" w:rsidRPr="00E02336">
        <w:rPr>
          <w:rFonts w:ascii="Gotham Book" w:hAnsi="Gotham Book"/>
          <w:color w:val="3B3838" w:themeColor="background2" w:themeShade="40"/>
        </w:rPr>
        <w:t xml:space="preserve"> shorten some periods of time between </w:t>
      </w:r>
      <w:r w:rsidR="00817326" w:rsidRPr="00E02336">
        <w:rPr>
          <w:rFonts w:ascii="Gotham Book" w:hAnsi="Gotham Book"/>
          <w:color w:val="3B3838" w:themeColor="background2" w:themeShade="40"/>
        </w:rPr>
        <w:t xml:space="preserve">semesters. The mini term will allow students to have an opportunity to earn additional credits, complete do-overs, and stay on track for graduation. </w:t>
      </w:r>
      <w:r w:rsidR="00E02336" w:rsidRPr="00E02336">
        <w:rPr>
          <w:rFonts w:ascii="Gotham Book" w:hAnsi="Gotham Book"/>
          <w:color w:val="3B3838" w:themeColor="background2" w:themeShade="40"/>
        </w:rPr>
        <w:t>Dr. Kelly said</w:t>
      </w:r>
      <w:r w:rsidR="00817326" w:rsidRPr="00E02336">
        <w:rPr>
          <w:rFonts w:ascii="Gotham Book" w:hAnsi="Gotham Book"/>
          <w:color w:val="3B3838" w:themeColor="background2" w:themeShade="40"/>
        </w:rPr>
        <w:t xml:space="preserve"> there is evidence that shows that for some </w:t>
      </w:r>
      <w:proofErr w:type="gramStart"/>
      <w:r w:rsidR="00817326" w:rsidRPr="00E02336">
        <w:rPr>
          <w:rFonts w:ascii="Gotham Book" w:hAnsi="Gotham Book"/>
          <w:color w:val="3B3838" w:themeColor="background2" w:themeShade="40"/>
        </w:rPr>
        <w:t>subjects</w:t>
      </w:r>
      <w:proofErr w:type="gramEnd"/>
      <w:r w:rsidR="00817326" w:rsidRPr="00E02336">
        <w:rPr>
          <w:rFonts w:ascii="Gotham Book" w:hAnsi="Gotham Book"/>
          <w:color w:val="3B3838" w:themeColor="background2" w:themeShade="40"/>
        </w:rPr>
        <w:t xml:space="preserve"> students perform better when they have a focused period to concentrate instead of dividing their time and energies amongst four or </w:t>
      </w:r>
      <w:r w:rsidR="0098011B" w:rsidRPr="00E02336">
        <w:rPr>
          <w:rFonts w:ascii="Gotham Book" w:hAnsi="Gotham Book"/>
          <w:color w:val="3B3838" w:themeColor="background2" w:themeShade="40"/>
        </w:rPr>
        <w:t>five different topics. She said mini sessions are great for experimental and experiential classes including study abroad possibilities. Ms. Roe shared her positive experience with a mini term class.</w:t>
      </w:r>
    </w:p>
    <w:p w14:paraId="373B88D6" w14:textId="01FD42F4" w:rsidR="0098011B" w:rsidRPr="00E02336" w:rsidRDefault="0098011B" w:rsidP="007A521E">
      <w:pPr>
        <w:pStyle w:val="ListParagraph"/>
        <w:spacing w:line="276" w:lineRule="auto"/>
        <w:ind w:left="1440"/>
        <w:rPr>
          <w:rFonts w:ascii="Gotham Book" w:hAnsi="Gotham Book"/>
          <w:color w:val="3B3838" w:themeColor="background2" w:themeShade="40"/>
        </w:rPr>
      </w:pPr>
    </w:p>
    <w:p w14:paraId="6BFE2982" w14:textId="17008549" w:rsidR="0098011B" w:rsidRPr="00E02336" w:rsidRDefault="0098011B" w:rsidP="007A521E">
      <w:pPr>
        <w:pStyle w:val="ListParagraph"/>
        <w:spacing w:line="276" w:lineRule="auto"/>
        <w:ind w:left="1440"/>
        <w:rPr>
          <w:rFonts w:ascii="Gotham Book" w:hAnsi="Gotham Book"/>
          <w:color w:val="3B3838" w:themeColor="background2" w:themeShade="40"/>
        </w:rPr>
      </w:pPr>
      <w:r w:rsidRPr="00E02336">
        <w:rPr>
          <w:rFonts w:ascii="Gotham Book" w:hAnsi="Gotham Book"/>
          <w:color w:val="3B3838" w:themeColor="background2" w:themeShade="40"/>
        </w:rPr>
        <w:lastRenderedPageBreak/>
        <w:t>Dr. Kelly closed by noting the new strategic vision plan is close to being finalized.</w:t>
      </w:r>
      <w:r w:rsidR="00E02336" w:rsidRPr="00E02336">
        <w:rPr>
          <w:rFonts w:ascii="Gotham Book" w:hAnsi="Gotham Book"/>
          <w:color w:val="3B3838" w:themeColor="background2" w:themeShade="40"/>
        </w:rPr>
        <w:t xml:space="preserve"> The draft is </w:t>
      </w:r>
      <w:hyperlink r:id="rId8" w:history="1">
        <w:r w:rsidR="00E02336" w:rsidRPr="00E02336">
          <w:rPr>
            <w:rStyle w:val="Hyperlink"/>
            <w:rFonts w:ascii="Gotham Book" w:hAnsi="Gotham Book"/>
            <w:color w:val="3B3838" w:themeColor="background2" w:themeShade="40"/>
          </w:rPr>
          <w:t>available to view online</w:t>
        </w:r>
      </w:hyperlink>
      <w:r w:rsidR="00E02336" w:rsidRPr="00E02336">
        <w:rPr>
          <w:rFonts w:ascii="Gotham Book" w:hAnsi="Gotham Book"/>
          <w:color w:val="3B3838" w:themeColor="background2" w:themeShade="40"/>
        </w:rPr>
        <w:t xml:space="preserve"> and </w:t>
      </w:r>
      <w:r w:rsidRPr="00E02336">
        <w:rPr>
          <w:rFonts w:ascii="Gotham Book" w:hAnsi="Gotham Book"/>
          <w:color w:val="3B3838" w:themeColor="background2" w:themeShade="40"/>
        </w:rPr>
        <w:t>will be presented to the Board of Trustees this summer.</w:t>
      </w:r>
    </w:p>
    <w:p w14:paraId="240170D8" w14:textId="77777777" w:rsidR="007A521E" w:rsidRPr="00E02336" w:rsidRDefault="007A521E" w:rsidP="007A521E">
      <w:pPr>
        <w:pStyle w:val="ListParagraph"/>
        <w:spacing w:line="276" w:lineRule="auto"/>
        <w:ind w:left="1440"/>
        <w:rPr>
          <w:rFonts w:ascii="Gotham Book" w:hAnsi="Gotham Book"/>
          <w:color w:val="3B3838" w:themeColor="background2" w:themeShade="40"/>
        </w:rPr>
      </w:pPr>
    </w:p>
    <w:p w14:paraId="7F4A59CE" w14:textId="77777777" w:rsidR="00074233" w:rsidRPr="00E02336" w:rsidRDefault="00074233" w:rsidP="00074233">
      <w:pPr>
        <w:pStyle w:val="ListParagraph"/>
        <w:numPr>
          <w:ilvl w:val="1"/>
          <w:numId w:val="3"/>
        </w:numPr>
        <w:spacing w:line="276" w:lineRule="auto"/>
        <w:rPr>
          <w:rFonts w:ascii="Gotham Book" w:hAnsi="Gotham Book"/>
          <w:color w:val="3B3838" w:themeColor="background2" w:themeShade="40"/>
        </w:rPr>
      </w:pPr>
      <w:r w:rsidRPr="00E02336">
        <w:rPr>
          <w:rFonts w:ascii="Gotham Book" w:hAnsi="Gotham Book"/>
          <w:color w:val="3B3838" w:themeColor="background2" w:themeShade="40"/>
        </w:rPr>
        <w:t>Office of Research &amp; Engagement Update – Renee Thomas, Interim Budget Director for Research Finance &amp; Administration</w:t>
      </w:r>
    </w:p>
    <w:p w14:paraId="6264390F" w14:textId="77777777" w:rsidR="00074233" w:rsidRPr="00E02336" w:rsidRDefault="00074233" w:rsidP="00074233">
      <w:pPr>
        <w:pStyle w:val="ListParagraph"/>
        <w:spacing w:line="276" w:lineRule="auto"/>
        <w:ind w:left="1440"/>
        <w:rPr>
          <w:rFonts w:ascii="Gotham Book" w:hAnsi="Gotham Book"/>
          <w:color w:val="3B3838" w:themeColor="background2" w:themeShade="40"/>
        </w:rPr>
      </w:pPr>
    </w:p>
    <w:p w14:paraId="11B91ABF" w14:textId="7E9045B7" w:rsidR="00533675" w:rsidRPr="00E02336" w:rsidRDefault="00074233" w:rsidP="00901FC2">
      <w:pPr>
        <w:pStyle w:val="ListParagraph"/>
        <w:spacing w:line="276" w:lineRule="auto"/>
        <w:ind w:left="1440"/>
        <w:rPr>
          <w:rFonts w:ascii="Gotham Book" w:hAnsi="Gotham Book"/>
          <w:color w:val="3B3838" w:themeColor="background2" w:themeShade="40"/>
        </w:rPr>
      </w:pPr>
      <w:r w:rsidRPr="00E02336">
        <w:rPr>
          <w:rFonts w:ascii="Gotham Book" w:hAnsi="Gotham Book"/>
          <w:color w:val="3B3838" w:themeColor="background2" w:themeShade="40"/>
        </w:rPr>
        <w:t>Renee Thomas greeted the group an</w:t>
      </w:r>
      <w:r w:rsidR="00DF0926" w:rsidRPr="00E02336">
        <w:rPr>
          <w:rFonts w:ascii="Gotham Book" w:hAnsi="Gotham Book"/>
          <w:color w:val="3B3838" w:themeColor="background2" w:themeShade="40"/>
        </w:rPr>
        <w:t xml:space="preserve">d </w:t>
      </w:r>
      <w:r w:rsidR="006402FA" w:rsidRPr="00E02336">
        <w:rPr>
          <w:rFonts w:ascii="Gotham Book" w:hAnsi="Gotham Book"/>
          <w:color w:val="3B3838" w:themeColor="background2" w:themeShade="40"/>
        </w:rPr>
        <w:t>announced</w:t>
      </w:r>
      <w:r w:rsidR="000D58E7" w:rsidRPr="00E02336">
        <w:rPr>
          <w:rFonts w:ascii="Gotham Book" w:hAnsi="Gotham Book"/>
          <w:color w:val="3B3838" w:themeColor="background2" w:themeShade="40"/>
        </w:rPr>
        <w:t xml:space="preserve"> that</w:t>
      </w:r>
      <w:r w:rsidR="006402FA" w:rsidRPr="00E02336">
        <w:rPr>
          <w:rFonts w:ascii="Gotham Book" w:hAnsi="Gotham Book"/>
          <w:color w:val="3B3838" w:themeColor="background2" w:themeShade="40"/>
        </w:rPr>
        <w:t xml:space="preserve"> </w:t>
      </w:r>
      <w:r w:rsidR="000D58E7" w:rsidRPr="00E02336">
        <w:rPr>
          <w:rFonts w:ascii="Gotham Book" w:hAnsi="Gotham Book"/>
          <w:color w:val="3B3838" w:themeColor="background2" w:themeShade="40"/>
        </w:rPr>
        <w:t xml:space="preserve">Bruce LaMattina has taken a position as the Director of Federal and Industry Partnerships with the UT Space Institute (UTSI) effective March 1. </w:t>
      </w:r>
      <w:r w:rsidR="006402FA" w:rsidRPr="00E02336">
        <w:rPr>
          <w:rFonts w:ascii="Gotham Book" w:hAnsi="Gotham Book"/>
          <w:color w:val="3B3838" w:themeColor="background2" w:themeShade="40"/>
        </w:rPr>
        <w:t xml:space="preserve"> </w:t>
      </w:r>
    </w:p>
    <w:p w14:paraId="142234A5" w14:textId="77777777" w:rsidR="00074233" w:rsidRPr="00E02336" w:rsidRDefault="00074233" w:rsidP="002E415F">
      <w:pPr>
        <w:pStyle w:val="ListParagraph"/>
        <w:spacing w:line="276" w:lineRule="auto"/>
        <w:ind w:left="1440"/>
        <w:rPr>
          <w:rFonts w:ascii="Gotham Book" w:hAnsi="Gotham Book"/>
          <w:color w:val="3B3838" w:themeColor="background2" w:themeShade="40"/>
        </w:rPr>
      </w:pPr>
    </w:p>
    <w:p w14:paraId="2F4C3B39" w14:textId="081AA603" w:rsidR="00BE2492" w:rsidRPr="00E02336" w:rsidRDefault="00BE2492" w:rsidP="00BE2492">
      <w:pPr>
        <w:pStyle w:val="ListParagraph"/>
        <w:numPr>
          <w:ilvl w:val="1"/>
          <w:numId w:val="3"/>
        </w:numPr>
        <w:spacing w:line="276" w:lineRule="auto"/>
        <w:rPr>
          <w:rFonts w:ascii="Gotham Book" w:hAnsi="Gotham Book"/>
          <w:color w:val="3B3838" w:themeColor="background2" w:themeShade="40"/>
        </w:rPr>
      </w:pPr>
      <w:r w:rsidRPr="00E02336">
        <w:rPr>
          <w:rFonts w:ascii="Gotham Book" w:hAnsi="Gotham Book"/>
          <w:color w:val="3B3838" w:themeColor="background2" w:themeShade="40"/>
        </w:rPr>
        <w:t xml:space="preserve">Human Resources Update – </w:t>
      </w:r>
      <w:r w:rsidR="00901FC2" w:rsidRPr="00E02336">
        <w:rPr>
          <w:rFonts w:ascii="Gotham Book" w:hAnsi="Gotham Book"/>
          <w:color w:val="3B3838" w:themeColor="background2" w:themeShade="40"/>
        </w:rPr>
        <w:t>Dr. Darrell Easley, Director of Employee Relations &amp; Learning &amp; Organizational Development</w:t>
      </w:r>
    </w:p>
    <w:p w14:paraId="1A88B4D4" w14:textId="77777777" w:rsidR="00BE2492" w:rsidRPr="00E02336" w:rsidRDefault="00BE2492" w:rsidP="00BE2492">
      <w:pPr>
        <w:pStyle w:val="ListParagraph"/>
        <w:spacing w:line="276" w:lineRule="auto"/>
        <w:ind w:left="1440"/>
        <w:rPr>
          <w:rFonts w:ascii="Gotham Book" w:hAnsi="Gotham Book"/>
          <w:color w:val="3B3838" w:themeColor="background2" w:themeShade="40"/>
        </w:rPr>
      </w:pPr>
    </w:p>
    <w:p w14:paraId="1B0C0DF1" w14:textId="61E736FB" w:rsidR="00780E53" w:rsidRPr="00E02336" w:rsidRDefault="00EB2507" w:rsidP="007A521E">
      <w:pPr>
        <w:pStyle w:val="ListParagraph"/>
        <w:spacing w:line="276" w:lineRule="auto"/>
        <w:ind w:left="1440"/>
        <w:rPr>
          <w:rFonts w:ascii="Gotham Book" w:hAnsi="Gotham Book"/>
          <w:color w:val="3B3838" w:themeColor="background2" w:themeShade="40"/>
        </w:rPr>
      </w:pPr>
      <w:r w:rsidRPr="00E02336">
        <w:rPr>
          <w:rFonts w:ascii="Gotham Book" w:hAnsi="Gotham Book"/>
          <w:color w:val="3B3838" w:themeColor="background2" w:themeShade="40"/>
        </w:rPr>
        <w:t xml:space="preserve">Dr. </w:t>
      </w:r>
      <w:r w:rsidR="00901FC2" w:rsidRPr="00E02336">
        <w:rPr>
          <w:rFonts w:ascii="Gotham Book" w:hAnsi="Gotham Book"/>
          <w:color w:val="3B3838" w:themeColor="background2" w:themeShade="40"/>
        </w:rPr>
        <w:t xml:space="preserve">Darrell Easley greeted the group </w:t>
      </w:r>
      <w:r w:rsidR="005853BD" w:rsidRPr="00E02336">
        <w:rPr>
          <w:rFonts w:ascii="Gotham Book" w:hAnsi="Gotham Book"/>
          <w:color w:val="3B3838" w:themeColor="background2" w:themeShade="40"/>
        </w:rPr>
        <w:t xml:space="preserve">and began his update </w:t>
      </w:r>
      <w:r w:rsidR="000D58E7" w:rsidRPr="00E02336">
        <w:rPr>
          <w:rFonts w:ascii="Gotham Book" w:hAnsi="Gotham Book"/>
          <w:color w:val="3B3838" w:themeColor="background2" w:themeShade="40"/>
        </w:rPr>
        <w:t xml:space="preserve">by discussing Governor Lee’s proposed budget. He said that the budget is the largest in state history and will include a raise pool including part that will retroact to January. Details are still being decided and the budget still </w:t>
      </w:r>
      <w:r w:rsidR="00E02336" w:rsidRPr="00E02336">
        <w:rPr>
          <w:rFonts w:ascii="Gotham Book" w:hAnsi="Gotham Book"/>
          <w:color w:val="3B3838" w:themeColor="background2" w:themeShade="40"/>
        </w:rPr>
        <w:t>needs to be</w:t>
      </w:r>
      <w:r w:rsidR="000D58E7" w:rsidRPr="00E02336">
        <w:rPr>
          <w:rFonts w:ascii="Gotham Book" w:hAnsi="Gotham Book"/>
          <w:color w:val="3B3838" w:themeColor="background2" w:themeShade="40"/>
        </w:rPr>
        <w:t xml:space="preserve"> passed by the state legislature.</w:t>
      </w:r>
    </w:p>
    <w:p w14:paraId="79168646" w14:textId="702A300D" w:rsidR="000D58E7" w:rsidRPr="00E02336" w:rsidRDefault="000D58E7" w:rsidP="007A521E">
      <w:pPr>
        <w:pStyle w:val="ListParagraph"/>
        <w:spacing w:line="276" w:lineRule="auto"/>
        <w:ind w:left="1440"/>
        <w:rPr>
          <w:rFonts w:ascii="Gotham Book" w:hAnsi="Gotham Book"/>
          <w:color w:val="3B3838" w:themeColor="background2" w:themeShade="40"/>
        </w:rPr>
      </w:pPr>
    </w:p>
    <w:p w14:paraId="1D82500C" w14:textId="53AC9DB8" w:rsidR="000D58E7" w:rsidRPr="00E02336" w:rsidRDefault="000D58E7" w:rsidP="007A521E">
      <w:pPr>
        <w:pStyle w:val="ListParagraph"/>
        <w:spacing w:line="276" w:lineRule="auto"/>
        <w:ind w:left="1440"/>
        <w:rPr>
          <w:rFonts w:ascii="Gotham Book" w:hAnsi="Gotham Book"/>
          <w:color w:val="3B3838" w:themeColor="background2" w:themeShade="40"/>
        </w:rPr>
      </w:pPr>
      <w:r w:rsidRPr="00E02336">
        <w:rPr>
          <w:rFonts w:ascii="Gotham Book" w:hAnsi="Gotham Book"/>
          <w:color w:val="3B3838" w:themeColor="background2" w:themeShade="40"/>
        </w:rPr>
        <w:t xml:space="preserve">Dr. Easley </w:t>
      </w:r>
      <w:r w:rsidR="005974CF" w:rsidRPr="00E02336">
        <w:rPr>
          <w:rFonts w:ascii="Gotham Book" w:hAnsi="Gotham Book"/>
          <w:color w:val="3B3838" w:themeColor="background2" w:themeShade="40"/>
        </w:rPr>
        <w:t>closed by sharing a</w:t>
      </w:r>
      <w:r w:rsidRPr="00E02336">
        <w:rPr>
          <w:rFonts w:ascii="Gotham Book" w:hAnsi="Gotham Book"/>
          <w:color w:val="3B3838" w:themeColor="background2" w:themeShade="40"/>
        </w:rPr>
        <w:t xml:space="preserve"> quick reminder related to Chancellor Plowman’s recent email about Zoom bombing and security. He noted that </w:t>
      </w:r>
      <w:r w:rsidR="005974CF" w:rsidRPr="00E02336">
        <w:rPr>
          <w:rFonts w:ascii="Gotham Book" w:hAnsi="Gotham Book"/>
          <w:color w:val="3B3838" w:themeColor="background2" w:themeShade="40"/>
        </w:rPr>
        <w:t>future ERC meetings would require attendees to use single sign on to log into Zoom in the future.</w:t>
      </w:r>
    </w:p>
    <w:p w14:paraId="27EDF2AD" w14:textId="77777777" w:rsidR="00780E53" w:rsidRPr="00E02336" w:rsidRDefault="00780E53" w:rsidP="00780E53">
      <w:pPr>
        <w:pStyle w:val="ListParagraph"/>
        <w:spacing w:line="276" w:lineRule="auto"/>
        <w:ind w:left="1440"/>
        <w:rPr>
          <w:rFonts w:ascii="Gotham Book" w:hAnsi="Gotham Book"/>
          <w:color w:val="3B3838" w:themeColor="background2" w:themeShade="40"/>
        </w:rPr>
      </w:pPr>
    </w:p>
    <w:p w14:paraId="255D1526" w14:textId="77777777" w:rsidR="00413D57" w:rsidRPr="00E02336" w:rsidRDefault="00413D57" w:rsidP="00413D57">
      <w:pPr>
        <w:pStyle w:val="ListParagraph"/>
        <w:spacing w:line="276" w:lineRule="auto"/>
        <w:ind w:left="1440"/>
        <w:rPr>
          <w:rFonts w:ascii="Gotham Book" w:hAnsi="Gotham Book"/>
          <w:color w:val="3B3838" w:themeColor="background2" w:themeShade="40"/>
        </w:rPr>
      </w:pPr>
    </w:p>
    <w:p w14:paraId="3B3A0DC7" w14:textId="77777777" w:rsidR="007A521E" w:rsidRPr="00E02336" w:rsidRDefault="007A521E" w:rsidP="007A521E">
      <w:pPr>
        <w:pStyle w:val="ListParagraph"/>
        <w:numPr>
          <w:ilvl w:val="0"/>
          <w:numId w:val="3"/>
        </w:numPr>
        <w:spacing w:line="276" w:lineRule="auto"/>
        <w:rPr>
          <w:rFonts w:ascii="Gotham Book" w:hAnsi="Gotham Book"/>
          <w:color w:val="3B3838" w:themeColor="background2" w:themeShade="40"/>
        </w:rPr>
      </w:pPr>
      <w:r w:rsidRPr="00E02336">
        <w:rPr>
          <w:rFonts w:ascii="Gotham Book" w:hAnsi="Gotham Book"/>
          <w:color w:val="3B3838" w:themeColor="background2" w:themeShade="40"/>
        </w:rPr>
        <w:t>GUEST SPEAKERS</w:t>
      </w:r>
    </w:p>
    <w:p w14:paraId="3D2F6BA7" w14:textId="77777777" w:rsidR="007A521E" w:rsidRPr="00E02336" w:rsidRDefault="00FE5939" w:rsidP="007A521E">
      <w:pPr>
        <w:pStyle w:val="ListParagraph"/>
        <w:numPr>
          <w:ilvl w:val="1"/>
          <w:numId w:val="3"/>
        </w:numPr>
        <w:spacing w:line="276" w:lineRule="auto"/>
        <w:rPr>
          <w:rFonts w:ascii="Gotham Book" w:hAnsi="Gotham Book"/>
          <w:color w:val="3B3838" w:themeColor="background2" w:themeShade="40"/>
        </w:rPr>
      </w:pPr>
      <w:hyperlink r:id="rId9">
        <w:r w:rsidR="007A521E" w:rsidRPr="00E02336">
          <w:rPr>
            <w:rStyle w:val="Hyperlink"/>
            <w:rFonts w:ascii="Gotham Book" w:hAnsi="Gotham Book"/>
            <w:color w:val="3B3838" w:themeColor="background2" w:themeShade="40"/>
          </w:rPr>
          <w:t>UT Retirees Council</w:t>
        </w:r>
      </w:hyperlink>
      <w:r w:rsidR="007A521E" w:rsidRPr="00E02336">
        <w:rPr>
          <w:rFonts w:ascii="Gotham Book" w:hAnsi="Gotham Book"/>
          <w:color w:val="3B3838" w:themeColor="background2" w:themeShade="40"/>
        </w:rPr>
        <w:t xml:space="preserve"> – Phyllis Moore, Director of Alumni Programs</w:t>
      </w:r>
    </w:p>
    <w:p w14:paraId="3B3A9B4E" w14:textId="77777777" w:rsidR="00395DFB" w:rsidRPr="00E02336" w:rsidRDefault="00395DFB" w:rsidP="00395DFB">
      <w:pPr>
        <w:pStyle w:val="ListParagraph"/>
        <w:spacing w:line="276" w:lineRule="auto"/>
        <w:ind w:left="1440"/>
        <w:rPr>
          <w:rFonts w:ascii="Gotham Book" w:hAnsi="Gotham Book"/>
          <w:color w:val="3B3838" w:themeColor="background2" w:themeShade="40"/>
        </w:rPr>
      </w:pPr>
    </w:p>
    <w:p w14:paraId="559BB426" w14:textId="77777777" w:rsidR="00C13332" w:rsidRPr="00E02336" w:rsidRDefault="00C13332" w:rsidP="00C13332">
      <w:pPr>
        <w:pStyle w:val="ListParagraph"/>
        <w:spacing w:line="276" w:lineRule="auto"/>
        <w:ind w:left="1440"/>
        <w:rPr>
          <w:rFonts w:ascii="Gotham Book" w:hAnsi="Gotham Book"/>
          <w:color w:val="3B3838" w:themeColor="background2" w:themeShade="40"/>
        </w:rPr>
      </w:pPr>
      <w:r w:rsidRPr="00E02336">
        <w:rPr>
          <w:rFonts w:ascii="Gotham Book" w:hAnsi="Gotham Book"/>
          <w:color w:val="3B3838" w:themeColor="background2" w:themeShade="40"/>
        </w:rPr>
        <w:t xml:space="preserve">Phyllis Moore, Director of Alumni Programs, greeted the group. The UT Retirees Council was previously known as the UT Retirees Association, which transitioned to Alumni Affairs in fall 2015. The Retirees Council joined the ranks of six other </w:t>
      </w:r>
      <w:hyperlink r:id="rId10" w:history="1">
        <w:r w:rsidRPr="00E02336">
          <w:rPr>
            <w:rStyle w:val="Hyperlink"/>
            <w:rFonts w:ascii="Gotham Book" w:hAnsi="Gotham Book"/>
            <w:color w:val="3B3838" w:themeColor="background2" w:themeShade="40"/>
          </w:rPr>
          <w:t>Office of Alumni Affairs Councils</w:t>
        </w:r>
      </w:hyperlink>
      <w:r w:rsidRPr="00E02336">
        <w:rPr>
          <w:rFonts w:ascii="Gotham Book" w:hAnsi="Gotham Book"/>
          <w:color w:val="3B3838" w:themeColor="background2" w:themeShade="40"/>
        </w:rPr>
        <w:t>, including the Pride of the Southland Marching Band, Latino, Army ROTC, Air Force ROTC, LGBTQA+, Black, and Young Alumni Councils. She shared that the task force that was key in transferring the former Retirees Association from Human Resources to Alumni Affairs intended to enhance opportunities for retirees to continue their association with the University and colleagues. The Retirees Council also continues to award scholarships, and 26 students have benefitted to date.</w:t>
      </w:r>
    </w:p>
    <w:p w14:paraId="515B02F9" w14:textId="77777777" w:rsidR="00C13332" w:rsidRPr="00E02336" w:rsidRDefault="00C13332" w:rsidP="00C13332">
      <w:pPr>
        <w:pStyle w:val="ListParagraph"/>
        <w:spacing w:line="276" w:lineRule="auto"/>
        <w:ind w:left="1440"/>
        <w:rPr>
          <w:rFonts w:ascii="Gotham Book" w:hAnsi="Gotham Book"/>
          <w:color w:val="3B3838" w:themeColor="background2" w:themeShade="40"/>
        </w:rPr>
      </w:pPr>
    </w:p>
    <w:p w14:paraId="2B8DFD40" w14:textId="77777777" w:rsidR="00C13332" w:rsidRPr="00E02336" w:rsidRDefault="00C13332" w:rsidP="00C13332">
      <w:pPr>
        <w:pStyle w:val="ListParagraph"/>
        <w:spacing w:line="276" w:lineRule="auto"/>
        <w:ind w:left="1440"/>
        <w:rPr>
          <w:rFonts w:ascii="Gotham Book" w:hAnsi="Gotham Book"/>
          <w:color w:val="3B3838" w:themeColor="background2" w:themeShade="40"/>
        </w:rPr>
      </w:pPr>
      <w:r w:rsidRPr="00E02336">
        <w:rPr>
          <w:rFonts w:ascii="Gotham Book" w:hAnsi="Gotham Book"/>
          <w:color w:val="3B3838" w:themeColor="background2" w:themeShade="40"/>
        </w:rPr>
        <w:t xml:space="preserve">Ms. Moore then noted that membership in the Retirees Council is automatic upon retirement for all UTK employees. She noted that there are more than 4,300 participants with over 2,300 within </w:t>
      </w:r>
      <w:proofErr w:type="gramStart"/>
      <w:r w:rsidRPr="00E02336">
        <w:rPr>
          <w:rFonts w:ascii="Gotham Book" w:hAnsi="Gotham Book"/>
          <w:color w:val="3B3838" w:themeColor="background2" w:themeShade="40"/>
        </w:rPr>
        <w:t>a 75 miles of campus</w:t>
      </w:r>
      <w:proofErr w:type="gramEnd"/>
      <w:r w:rsidRPr="00E02336">
        <w:rPr>
          <w:rFonts w:ascii="Gotham Book" w:hAnsi="Gotham Book"/>
          <w:color w:val="3B3838" w:themeColor="background2" w:themeShade="40"/>
        </w:rPr>
        <w:t xml:space="preserve">. She touched on membership communications like the Retirees Newsletter and events, including their </w:t>
      </w:r>
      <w:r w:rsidRPr="00E02336">
        <w:rPr>
          <w:rFonts w:ascii="Gotham Book" w:hAnsi="Gotham Book"/>
          <w:color w:val="3B3838" w:themeColor="background2" w:themeShade="40"/>
        </w:rPr>
        <w:lastRenderedPageBreak/>
        <w:t>annual holiday reception and volunteer opportunities at UTMC and the McClung Museum. The group also took trips pre-pandemic including a memorable one to Lynchburg, TN.</w:t>
      </w:r>
    </w:p>
    <w:p w14:paraId="01393E38" w14:textId="77777777" w:rsidR="00C13332" w:rsidRPr="00E02336" w:rsidRDefault="00C13332" w:rsidP="00C13332">
      <w:pPr>
        <w:pStyle w:val="ListParagraph"/>
        <w:spacing w:line="276" w:lineRule="auto"/>
        <w:ind w:left="1440"/>
        <w:rPr>
          <w:rFonts w:ascii="Gotham Book" w:hAnsi="Gotham Book"/>
          <w:color w:val="3B3838" w:themeColor="background2" w:themeShade="40"/>
        </w:rPr>
      </w:pPr>
    </w:p>
    <w:p w14:paraId="0C14A624" w14:textId="77777777" w:rsidR="00C13332" w:rsidRPr="00E02336" w:rsidRDefault="00C13332" w:rsidP="00C13332">
      <w:pPr>
        <w:pStyle w:val="ListParagraph"/>
        <w:spacing w:line="276" w:lineRule="auto"/>
        <w:ind w:left="1440"/>
        <w:rPr>
          <w:rFonts w:ascii="Gotham Book" w:hAnsi="Gotham Book"/>
          <w:color w:val="3B3838" w:themeColor="background2" w:themeShade="40"/>
        </w:rPr>
      </w:pPr>
      <w:r w:rsidRPr="00E02336">
        <w:rPr>
          <w:rFonts w:ascii="Gotham Book" w:hAnsi="Gotham Book"/>
          <w:color w:val="3B3838" w:themeColor="background2" w:themeShade="40"/>
        </w:rPr>
        <w:t xml:space="preserve">Dr. Lucal asked Ms. Moore for feedback from retirees. Ms. Moore replied that she has primarily heard that retirees, especially faculty retirees, want to stay involved and have an opportunity to return to campus. Faculty retirees especially want to continue to have their research benefit their department and University. </w:t>
      </w:r>
    </w:p>
    <w:p w14:paraId="0F36649C" w14:textId="77777777" w:rsidR="00C13332" w:rsidRPr="00E02336" w:rsidRDefault="00C13332" w:rsidP="00C13332">
      <w:pPr>
        <w:pStyle w:val="ListParagraph"/>
        <w:spacing w:line="276" w:lineRule="auto"/>
        <w:ind w:left="1440"/>
        <w:rPr>
          <w:rFonts w:ascii="Gotham Book" w:hAnsi="Gotham Book"/>
          <w:color w:val="3B3838" w:themeColor="background2" w:themeShade="40"/>
        </w:rPr>
      </w:pPr>
    </w:p>
    <w:p w14:paraId="34BE761F" w14:textId="77777777" w:rsidR="00C13332" w:rsidRPr="00E02336" w:rsidRDefault="00C13332" w:rsidP="00C13332">
      <w:pPr>
        <w:pStyle w:val="ListParagraph"/>
        <w:spacing w:line="276" w:lineRule="auto"/>
        <w:ind w:left="1440"/>
        <w:rPr>
          <w:rFonts w:ascii="Gotham Book" w:hAnsi="Gotham Book"/>
          <w:color w:val="3B3838" w:themeColor="background2" w:themeShade="40"/>
        </w:rPr>
      </w:pPr>
      <w:r w:rsidRPr="00E02336">
        <w:rPr>
          <w:rFonts w:ascii="Gotham Book" w:hAnsi="Gotham Book"/>
          <w:color w:val="3B3838" w:themeColor="background2" w:themeShade="40"/>
        </w:rPr>
        <w:t xml:space="preserve">Jessica Cantu asked Ms. Moore about how representatives can assist co-workers who are in the process of retiring. Ms. Moore emphasized the importance of new retirees updating their email address, and asked that representatives steer soon-to-be retirees to her so she can connect with them. Retiring employees can contact the Retirees Council by emailing </w:t>
      </w:r>
      <w:hyperlink r:id="rId11" w:history="1">
        <w:r w:rsidRPr="00E02336">
          <w:rPr>
            <w:rStyle w:val="Hyperlink"/>
            <w:rFonts w:ascii="Gotham Book" w:hAnsi="Gotham Book"/>
            <w:color w:val="3B3838" w:themeColor="background2" w:themeShade="40"/>
          </w:rPr>
          <w:t>phyllismoore@tennessee.edu</w:t>
        </w:r>
      </w:hyperlink>
      <w:r w:rsidRPr="00E02336">
        <w:rPr>
          <w:rFonts w:ascii="Gotham Book" w:hAnsi="Gotham Book"/>
          <w:color w:val="3B3838" w:themeColor="background2" w:themeShade="40"/>
        </w:rPr>
        <w:t xml:space="preserve">. </w:t>
      </w:r>
    </w:p>
    <w:p w14:paraId="05F01A25" w14:textId="77777777" w:rsidR="007A521E" w:rsidRPr="00E02336" w:rsidRDefault="007A521E" w:rsidP="005974CF">
      <w:pPr>
        <w:spacing w:line="276" w:lineRule="auto"/>
        <w:rPr>
          <w:rFonts w:ascii="Gotham Book" w:hAnsi="Gotham Book"/>
          <w:color w:val="3B3838" w:themeColor="background2" w:themeShade="40"/>
        </w:rPr>
      </w:pPr>
    </w:p>
    <w:p w14:paraId="6727B470" w14:textId="5B08D3F6" w:rsidR="007A521E" w:rsidRPr="00E02336" w:rsidRDefault="007A521E" w:rsidP="007A521E">
      <w:pPr>
        <w:pStyle w:val="ListParagraph"/>
        <w:numPr>
          <w:ilvl w:val="0"/>
          <w:numId w:val="3"/>
        </w:numPr>
        <w:spacing w:line="276" w:lineRule="auto"/>
        <w:rPr>
          <w:rFonts w:ascii="Gotham Book" w:hAnsi="Gotham Book"/>
          <w:color w:val="3B3838" w:themeColor="background2" w:themeShade="40"/>
        </w:rPr>
      </w:pPr>
      <w:r w:rsidRPr="00E02336">
        <w:rPr>
          <w:rFonts w:ascii="Gotham Book" w:hAnsi="Gotham Book"/>
          <w:color w:val="3B3838" w:themeColor="background2" w:themeShade="40"/>
        </w:rPr>
        <w:t>OTHER BUSINESS/ANNOUNCEMENTS</w:t>
      </w:r>
    </w:p>
    <w:p w14:paraId="7CB86253" w14:textId="0819EE5B" w:rsidR="005974CF" w:rsidRPr="00E02336" w:rsidRDefault="005974CF" w:rsidP="005974CF">
      <w:pPr>
        <w:pStyle w:val="ListParagraph"/>
        <w:numPr>
          <w:ilvl w:val="1"/>
          <w:numId w:val="3"/>
        </w:numPr>
        <w:spacing w:line="276" w:lineRule="auto"/>
        <w:rPr>
          <w:rFonts w:ascii="Gotham Book" w:hAnsi="Gotham Book"/>
          <w:color w:val="3B3838" w:themeColor="background2" w:themeShade="40"/>
        </w:rPr>
      </w:pPr>
      <w:r w:rsidRPr="00E02336">
        <w:rPr>
          <w:rFonts w:ascii="Gotham Book" w:hAnsi="Gotham Book"/>
          <w:color w:val="3B3838" w:themeColor="background2" w:themeShade="40"/>
        </w:rPr>
        <w:t>Return to Office Planning</w:t>
      </w:r>
    </w:p>
    <w:p w14:paraId="519D7421" w14:textId="207D040F" w:rsidR="005974CF" w:rsidRPr="00E02336" w:rsidRDefault="005974CF" w:rsidP="005974CF">
      <w:pPr>
        <w:pStyle w:val="ListParagraph"/>
        <w:spacing w:line="276" w:lineRule="auto"/>
        <w:ind w:left="1440"/>
        <w:rPr>
          <w:rFonts w:ascii="Gotham Book" w:hAnsi="Gotham Book"/>
          <w:color w:val="3B3838" w:themeColor="background2" w:themeShade="40"/>
        </w:rPr>
      </w:pPr>
    </w:p>
    <w:p w14:paraId="1DFD3F28" w14:textId="46B26B89" w:rsidR="005974CF" w:rsidRPr="00E02336" w:rsidRDefault="005974CF" w:rsidP="005974CF">
      <w:pPr>
        <w:pStyle w:val="ListParagraph"/>
        <w:spacing w:line="276" w:lineRule="auto"/>
        <w:ind w:left="1440"/>
        <w:rPr>
          <w:rFonts w:ascii="Gotham Book" w:hAnsi="Gotham Book"/>
          <w:color w:val="3B3838" w:themeColor="background2" w:themeShade="40"/>
        </w:rPr>
      </w:pPr>
      <w:r w:rsidRPr="00E02336">
        <w:rPr>
          <w:rFonts w:ascii="Gotham Book" w:hAnsi="Gotham Book"/>
          <w:color w:val="3B3838" w:themeColor="background2" w:themeShade="40"/>
        </w:rPr>
        <w:t xml:space="preserve">Ms. Roe discussed departmental </w:t>
      </w:r>
      <w:r w:rsidR="00E02336" w:rsidRPr="00E02336">
        <w:rPr>
          <w:rFonts w:ascii="Gotham Book" w:hAnsi="Gotham Book"/>
          <w:color w:val="3B3838" w:themeColor="background2" w:themeShade="40"/>
        </w:rPr>
        <w:t>plans for returning to campus</w:t>
      </w:r>
      <w:r w:rsidRPr="00E02336">
        <w:rPr>
          <w:rFonts w:ascii="Gotham Book" w:hAnsi="Gotham Book"/>
          <w:color w:val="3B3838" w:themeColor="background2" w:themeShade="40"/>
        </w:rPr>
        <w:t xml:space="preserve"> full time. She explained that some offices have stayed open, some have staff who have already returned, and some have yet to return</w:t>
      </w:r>
      <w:r w:rsidR="00B55441">
        <w:rPr>
          <w:rFonts w:ascii="Gotham Book" w:hAnsi="Gotham Book"/>
          <w:color w:val="3B3838" w:themeColor="background2" w:themeShade="40"/>
        </w:rPr>
        <w:t xml:space="preserve"> and cited recent</w:t>
      </w:r>
      <w:r w:rsidRPr="00E02336">
        <w:rPr>
          <w:rFonts w:ascii="Gotham Book" w:hAnsi="Gotham Book"/>
          <w:color w:val="3B3838" w:themeColor="background2" w:themeShade="40"/>
        </w:rPr>
        <w:t xml:space="preserve"> announcements and around return to campus. </w:t>
      </w:r>
      <w:r w:rsidR="00B55441">
        <w:rPr>
          <w:rFonts w:ascii="Gotham Book" w:hAnsi="Gotham Book"/>
          <w:color w:val="3B3838" w:themeColor="background2" w:themeShade="40"/>
        </w:rPr>
        <w:t>HR has created c</w:t>
      </w:r>
      <w:r w:rsidRPr="00E02336">
        <w:rPr>
          <w:rFonts w:ascii="Gotham Book" w:hAnsi="Gotham Book"/>
          <w:color w:val="3B3838" w:themeColor="background2" w:themeShade="40"/>
        </w:rPr>
        <w:t xml:space="preserve">ommunications including guidance, resources, and supports relating to supervisor guidance and campus safety best practices continue to be released. She noted that </w:t>
      </w:r>
      <w:r w:rsidR="00B55441">
        <w:rPr>
          <w:rFonts w:ascii="Gotham Book" w:hAnsi="Gotham Book"/>
          <w:color w:val="3B3838" w:themeColor="background2" w:themeShade="40"/>
        </w:rPr>
        <w:t xml:space="preserve">departmental </w:t>
      </w:r>
      <w:r w:rsidRPr="00E02336">
        <w:rPr>
          <w:rFonts w:ascii="Gotham Book" w:hAnsi="Gotham Book"/>
          <w:color w:val="3B3838" w:themeColor="background2" w:themeShade="40"/>
        </w:rPr>
        <w:t>remote work decisions will be made at the departmental level closer to fall.</w:t>
      </w:r>
    </w:p>
    <w:p w14:paraId="4A61C9AF" w14:textId="248319B0" w:rsidR="005974CF" w:rsidRPr="00E02336" w:rsidRDefault="005974CF" w:rsidP="005974CF">
      <w:pPr>
        <w:pStyle w:val="ListParagraph"/>
        <w:spacing w:line="276" w:lineRule="auto"/>
        <w:ind w:left="1440"/>
        <w:rPr>
          <w:rFonts w:ascii="Gotham Book" w:hAnsi="Gotham Book"/>
          <w:color w:val="3B3838" w:themeColor="background2" w:themeShade="40"/>
        </w:rPr>
      </w:pPr>
    </w:p>
    <w:p w14:paraId="547D49FB" w14:textId="29D21A55" w:rsidR="005974CF" w:rsidRPr="00E02336" w:rsidRDefault="005974CF" w:rsidP="005974CF">
      <w:pPr>
        <w:pStyle w:val="ListParagraph"/>
        <w:spacing w:line="276" w:lineRule="auto"/>
        <w:ind w:left="1440"/>
        <w:rPr>
          <w:rFonts w:ascii="Gotham Book" w:hAnsi="Gotham Book"/>
          <w:color w:val="3B3838" w:themeColor="background2" w:themeShade="40"/>
        </w:rPr>
      </w:pPr>
      <w:r w:rsidRPr="00E02336">
        <w:rPr>
          <w:rFonts w:ascii="Gotham Book" w:hAnsi="Gotham Book"/>
          <w:color w:val="3B3838" w:themeColor="background2" w:themeShade="40"/>
        </w:rPr>
        <w:t>Amy Gregory shared a concern relating to students not wearing masks on campus. Cathy Jenkins asked for advice for staff who are having difficulty in getting clarification about departmental plans for remote work. Ms. Roe responded that supervisors should be the first point of contact for questions about plans. She said that as we are in wait-and-see mode it may be a while before more information is available.</w:t>
      </w:r>
    </w:p>
    <w:p w14:paraId="56369A16" w14:textId="77777777" w:rsidR="005974CF" w:rsidRPr="00E02336" w:rsidRDefault="005974CF" w:rsidP="005974CF">
      <w:pPr>
        <w:pStyle w:val="ListParagraph"/>
        <w:spacing w:line="276" w:lineRule="auto"/>
        <w:ind w:left="1440"/>
        <w:rPr>
          <w:rFonts w:ascii="Gotham Book" w:hAnsi="Gotham Book"/>
          <w:color w:val="3B3838" w:themeColor="background2" w:themeShade="40"/>
        </w:rPr>
      </w:pPr>
    </w:p>
    <w:p w14:paraId="794212F6" w14:textId="77777777" w:rsidR="007A521E" w:rsidRPr="00E02336" w:rsidRDefault="007A521E" w:rsidP="007A521E">
      <w:pPr>
        <w:pStyle w:val="ListParagraph"/>
        <w:numPr>
          <w:ilvl w:val="1"/>
          <w:numId w:val="3"/>
        </w:numPr>
        <w:spacing w:line="276" w:lineRule="auto"/>
        <w:rPr>
          <w:rFonts w:ascii="Gotham Book" w:hAnsi="Gotham Book"/>
          <w:color w:val="3B3838" w:themeColor="background2" w:themeShade="40"/>
        </w:rPr>
      </w:pPr>
      <w:r w:rsidRPr="00E02336">
        <w:rPr>
          <w:rFonts w:ascii="Gotham Book" w:hAnsi="Gotham Book"/>
          <w:color w:val="3B3838" w:themeColor="background2" w:themeShade="40"/>
        </w:rPr>
        <w:t>Winter Mini Term Addition</w:t>
      </w:r>
    </w:p>
    <w:p w14:paraId="76DE653E" w14:textId="3A22EA68" w:rsidR="007A521E" w:rsidRPr="00E02336" w:rsidRDefault="007A521E" w:rsidP="007A521E">
      <w:pPr>
        <w:ind w:left="1440"/>
        <w:rPr>
          <w:rFonts w:ascii="Gotham Book" w:hAnsi="Gotham Book"/>
          <w:color w:val="3B3838" w:themeColor="background2" w:themeShade="40"/>
        </w:rPr>
      </w:pPr>
      <w:r w:rsidRPr="00E02336">
        <w:rPr>
          <w:rFonts w:ascii="Gotham Book" w:hAnsi="Gotham Book"/>
          <w:color w:val="3B3838" w:themeColor="background2" w:themeShade="40"/>
        </w:rPr>
        <w:t xml:space="preserve">The Academic Calendar was approved to include </w:t>
      </w:r>
      <w:r w:rsidR="00B55441">
        <w:rPr>
          <w:rFonts w:ascii="Gotham Book" w:hAnsi="Gotham Book"/>
          <w:color w:val="3B3838" w:themeColor="background2" w:themeShade="40"/>
        </w:rPr>
        <w:t>Winter Mini Term</w:t>
      </w:r>
      <w:r w:rsidRPr="00E02336">
        <w:rPr>
          <w:rFonts w:ascii="Gotham Book" w:hAnsi="Gotham Book"/>
          <w:color w:val="3B3838" w:themeColor="background2" w:themeShade="40"/>
        </w:rPr>
        <w:t xml:space="preserve"> in January 2022 prior to spring semester starting. This term</w:t>
      </w:r>
      <w:r w:rsidR="00B55441">
        <w:rPr>
          <w:rFonts w:ascii="Gotham Book" w:hAnsi="Gotham Book"/>
          <w:color w:val="3B3838" w:themeColor="background2" w:themeShade="40"/>
        </w:rPr>
        <w:t xml:space="preserve"> will last </w:t>
      </w:r>
      <w:r w:rsidRPr="00E02336">
        <w:rPr>
          <w:rFonts w:ascii="Gotham Book" w:hAnsi="Gotham Book"/>
          <w:color w:val="3B3838" w:themeColor="background2" w:themeShade="40"/>
        </w:rPr>
        <w:t>14 days</w:t>
      </w:r>
      <w:r w:rsidR="00B55441">
        <w:rPr>
          <w:rFonts w:ascii="Gotham Book" w:hAnsi="Gotham Book"/>
          <w:color w:val="3B3838" w:themeColor="background2" w:themeShade="40"/>
        </w:rPr>
        <w:t>, beginning</w:t>
      </w:r>
      <w:r w:rsidRPr="00E02336">
        <w:rPr>
          <w:rFonts w:ascii="Gotham Book" w:hAnsi="Gotham Book"/>
          <w:color w:val="3B3838" w:themeColor="background2" w:themeShade="40"/>
        </w:rPr>
        <w:t xml:space="preserve"> January 3 and end</w:t>
      </w:r>
      <w:r w:rsidR="00B55441">
        <w:rPr>
          <w:rFonts w:ascii="Gotham Book" w:hAnsi="Gotham Book"/>
          <w:color w:val="3B3838" w:themeColor="background2" w:themeShade="40"/>
        </w:rPr>
        <w:t>ing</w:t>
      </w:r>
      <w:r w:rsidRPr="00E02336">
        <w:rPr>
          <w:rFonts w:ascii="Gotham Book" w:hAnsi="Gotham Book"/>
          <w:color w:val="3B3838" w:themeColor="background2" w:themeShade="40"/>
        </w:rPr>
        <w:t xml:space="preserve"> January 21. An academic working group and an operational working group will continue in their efforts to create a successful </w:t>
      </w:r>
      <w:r w:rsidR="00B55441">
        <w:rPr>
          <w:rFonts w:ascii="Gotham Book" w:hAnsi="Gotham Book"/>
          <w:color w:val="3B3838" w:themeColor="background2" w:themeShade="40"/>
        </w:rPr>
        <w:t xml:space="preserve">Winter Mini Term </w:t>
      </w:r>
      <w:r w:rsidRPr="00E02336">
        <w:rPr>
          <w:rFonts w:ascii="Gotham Book" w:hAnsi="Gotham Book"/>
          <w:color w:val="3B3838" w:themeColor="background2" w:themeShade="40"/>
        </w:rPr>
        <w:t xml:space="preserve">student experience. Additionally, spring break will fall between first and second sessions and aligns with Knox Co. Schools.  </w:t>
      </w:r>
    </w:p>
    <w:p w14:paraId="4CDF01B8" w14:textId="77777777" w:rsidR="007A521E" w:rsidRPr="00E02336" w:rsidRDefault="007A521E" w:rsidP="007A521E">
      <w:pPr>
        <w:pStyle w:val="ListParagraph"/>
        <w:spacing w:line="276" w:lineRule="auto"/>
        <w:ind w:left="1440"/>
        <w:rPr>
          <w:rFonts w:ascii="Gotham Book" w:hAnsi="Gotham Book"/>
          <w:color w:val="3B3838" w:themeColor="background2" w:themeShade="40"/>
        </w:rPr>
      </w:pPr>
    </w:p>
    <w:p w14:paraId="2251D5F9" w14:textId="16370B2B" w:rsidR="007A521E" w:rsidRPr="00E02336" w:rsidRDefault="007A521E" w:rsidP="007A521E">
      <w:pPr>
        <w:pStyle w:val="ListParagraph"/>
        <w:numPr>
          <w:ilvl w:val="1"/>
          <w:numId w:val="3"/>
        </w:numPr>
        <w:spacing w:line="276" w:lineRule="auto"/>
        <w:rPr>
          <w:rFonts w:ascii="Gotham Book" w:hAnsi="Gotham Book"/>
          <w:color w:val="3B3838" w:themeColor="background2" w:themeShade="40"/>
        </w:rPr>
      </w:pPr>
      <w:r w:rsidRPr="00E02336">
        <w:rPr>
          <w:rFonts w:ascii="Gotham Book" w:hAnsi="Gotham Book"/>
          <w:color w:val="3B3838" w:themeColor="background2" w:themeShade="40"/>
        </w:rPr>
        <w:t xml:space="preserve">ERAB </w:t>
      </w:r>
    </w:p>
    <w:p w14:paraId="388A7B0A" w14:textId="77777777" w:rsidR="007A521E" w:rsidRPr="00E02336" w:rsidRDefault="007A521E" w:rsidP="007A521E">
      <w:pPr>
        <w:pStyle w:val="ListParagraph"/>
        <w:spacing w:line="276" w:lineRule="auto"/>
        <w:ind w:left="1440"/>
        <w:rPr>
          <w:rFonts w:ascii="Gotham Book" w:hAnsi="Gotham Book"/>
          <w:color w:val="3B3838" w:themeColor="background2" w:themeShade="40"/>
        </w:rPr>
      </w:pPr>
    </w:p>
    <w:p w14:paraId="339EF059" w14:textId="77777777" w:rsidR="007A521E" w:rsidRPr="00E02336" w:rsidRDefault="007A521E" w:rsidP="007A521E">
      <w:pPr>
        <w:pStyle w:val="ListParagraph"/>
        <w:spacing w:line="276" w:lineRule="auto"/>
        <w:ind w:left="1440"/>
        <w:rPr>
          <w:rFonts w:ascii="Gotham Book" w:hAnsi="Gotham Book"/>
          <w:color w:val="3B3838" w:themeColor="background2" w:themeShade="40"/>
        </w:rPr>
      </w:pPr>
      <w:r w:rsidRPr="00E02336">
        <w:rPr>
          <w:rFonts w:ascii="Gotham Book" w:hAnsi="Gotham Book"/>
          <w:color w:val="3B3838" w:themeColor="background2" w:themeShade="40"/>
        </w:rPr>
        <w:t>The ERAB next meets on April 15, and questions are due by March 15. As a reminder, if you have questions for that group please send those to your ERAB representative, Cathy Jenkins, as soon as possible.</w:t>
      </w:r>
    </w:p>
    <w:p w14:paraId="73774545" w14:textId="77777777" w:rsidR="007A521E" w:rsidRPr="00E02336" w:rsidRDefault="007A521E" w:rsidP="007A521E">
      <w:pPr>
        <w:pStyle w:val="ListParagraph"/>
        <w:spacing w:line="276" w:lineRule="auto"/>
        <w:ind w:left="1440"/>
        <w:rPr>
          <w:rFonts w:ascii="Gotham Book" w:hAnsi="Gotham Book"/>
          <w:color w:val="3B3838" w:themeColor="background2" w:themeShade="40"/>
        </w:rPr>
      </w:pPr>
    </w:p>
    <w:p w14:paraId="41A95816" w14:textId="77777777" w:rsidR="007A521E" w:rsidRPr="00E02336" w:rsidRDefault="007A521E" w:rsidP="007A521E">
      <w:pPr>
        <w:pStyle w:val="ListParagraph"/>
        <w:numPr>
          <w:ilvl w:val="1"/>
          <w:numId w:val="3"/>
        </w:numPr>
        <w:spacing w:line="276" w:lineRule="auto"/>
        <w:rPr>
          <w:rFonts w:ascii="Gotham Book" w:hAnsi="Gotham Book"/>
          <w:color w:val="3B3838" w:themeColor="background2" w:themeShade="40"/>
        </w:rPr>
      </w:pPr>
      <w:r w:rsidRPr="00E02336">
        <w:rPr>
          <w:rFonts w:ascii="Gotham Book" w:hAnsi="Gotham Book"/>
          <w:color w:val="3B3838" w:themeColor="background2" w:themeShade="40"/>
        </w:rPr>
        <w:t>Online Performance Reviews Reminder – Due March 31</w:t>
      </w:r>
    </w:p>
    <w:p w14:paraId="18A50CC0" w14:textId="77777777" w:rsidR="007A521E" w:rsidRPr="00E02336" w:rsidRDefault="007A521E" w:rsidP="007A521E">
      <w:pPr>
        <w:pStyle w:val="ListParagraph"/>
        <w:spacing w:line="276" w:lineRule="auto"/>
        <w:ind w:left="1440"/>
        <w:rPr>
          <w:rFonts w:ascii="Gotham Book" w:hAnsi="Gotham Book"/>
          <w:color w:val="3B3838" w:themeColor="background2" w:themeShade="40"/>
        </w:rPr>
      </w:pPr>
    </w:p>
    <w:p w14:paraId="0EE6E38A" w14:textId="77777777" w:rsidR="007A521E" w:rsidRPr="00E02336" w:rsidRDefault="007A521E" w:rsidP="007A521E">
      <w:pPr>
        <w:pStyle w:val="ListParagraph"/>
        <w:spacing w:line="276" w:lineRule="auto"/>
        <w:ind w:left="1440"/>
        <w:rPr>
          <w:rFonts w:ascii="Gotham Book" w:hAnsi="Gotham Book"/>
          <w:color w:val="3B3838" w:themeColor="background2" w:themeShade="40"/>
        </w:rPr>
      </w:pPr>
      <w:r w:rsidRPr="00E02336">
        <w:rPr>
          <w:rFonts w:ascii="Gotham Book" w:hAnsi="Gotham Book"/>
          <w:color w:val="3B3838" w:themeColor="background2" w:themeShade="40"/>
        </w:rPr>
        <w:t>As a reminder, annual performance reviews through the Online Performance Review System (OPR) should be completed by March 31. The OPR HR page features a helpful FAQ for supervisors and employees, and a step-by-step guide is available in the Help section of the OPR website.</w:t>
      </w:r>
    </w:p>
    <w:p w14:paraId="4AB3EB0A" w14:textId="77777777" w:rsidR="007A521E" w:rsidRPr="00E02336" w:rsidRDefault="007A521E" w:rsidP="007A521E">
      <w:pPr>
        <w:pStyle w:val="ListParagraph"/>
        <w:spacing w:line="276" w:lineRule="auto"/>
        <w:ind w:left="1440"/>
        <w:rPr>
          <w:rFonts w:ascii="Gotham Book" w:hAnsi="Gotham Book"/>
          <w:color w:val="3B3838" w:themeColor="background2" w:themeShade="40"/>
        </w:rPr>
      </w:pPr>
    </w:p>
    <w:p w14:paraId="734CCA87" w14:textId="77777777" w:rsidR="007A521E" w:rsidRPr="00E02336" w:rsidRDefault="007A521E" w:rsidP="007A521E">
      <w:pPr>
        <w:pStyle w:val="ListParagraph"/>
        <w:spacing w:line="276" w:lineRule="auto"/>
        <w:ind w:left="1440"/>
        <w:rPr>
          <w:rFonts w:ascii="Gotham Book" w:hAnsi="Gotham Book"/>
          <w:color w:val="3B3838" w:themeColor="background2" w:themeShade="40"/>
        </w:rPr>
      </w:pPr>
      <w:r w:rsidRPr="00E02336">
        <w:rPr>
          <w:rFonts w:ascii="Gotham Book" w:hAnsi="Gotham Book"/>
          <w:color w:val="3B3838" w:themeColor="background2" w:themeShade="40"/>
        </w:rPr>
        <w:t xml:space="preserve">For more information visit: </w:t>
      </w:r>
      <w:hyperlink r:id="rId12">
        <w:r w:rsidRPr="00E02336">
          <w:rPr>
            <w:rStyle w:val="Hyperlink"/>
            <w:rFonts w:ascii="Gotham Book" w:hAnsi="Gotham Book"/>
            <w:color w:val="3B3838" w:themeColor="background2" w:themeShade="40"/>
          </w:rPr>
          <w:t>https://hr.utk.edu/performance-evaluation/</w:t>
        </w:r>
      </w:hyperlink>
      <w:r w:rsidRPr="00E02336">
        <w:rPr>
          <w:rFonts w:ascii="Gotham Book" w:hAnsi="Gotham Book"/>
          <w:color w:val="3B3838" w:themeColor="background2" w:themeShade="40"/>
        </w:rPr>
        <w:t xml:space="preserve"> </w:t>
      </w:r>
    </w:p>
    <w:p w14:paraId="64028C76" w14:textId="77777777" w:rsidR="007A521E" w:rsidRPr="00E02336" w:rsidRDefault="007A521E" w:rsidP="007A521E">
      <w:pPr>
        <w:pStyle w:val="ListParagraph"/>
        <w:spacing w:line="276" w:lineRule="auto"/>
        <w:ind w:left="1440"/>
        <w:rPr>
          <w:rFonts w:ascii="Gotham Book" w:hAnsi="Gotham Book"/>
          <w:color w:val="3B3838" w:themeColor="background2" w:themeShade="40"/>
        </w:rPr>
      </w:pPr>
    </w:p>
    <w:p w14:paraId="50D3689A" w14:textId="77777777" w:rsidR="007A521E" w:rsidRPr="00E02336" w:rsidRDefault="007A521E" w:rsidP="007A521E">
      <w:pPr>
        <w:pStyle w:val="ListParagraph"/>
        <w:numPr>
          <w:ilvl w:val="1"/>
          <w:numId w:val="3"/>
        </w:numPr>
        <w:spacing w:line="276" w:lineRule="auto"/>
        <w:rPr>
          <w:rFonts w:ascii="Gotham Book" w:hAnsi="Gotham Book"/>
          <w:color w:val="3B3838" w:themeColor="background2" w:themeShade="40"/>
        </w:rPr>
      </w:pPr>
      <w:r w:rsidRPr="00E02336">
        <w:rPr>
          <w:rFonts w:ascii="Gotham Book" w:hAnsi="Gotham Book"/>
          <w:color w:val="3B3838" w:themeColor="background2" w:themeShade="40"/>
        </w:rPr>
        <w:t>Sick Leave Bank Open Enrollment</w:t>
      </w:r>
    </w:p>
    <w:p w14:paraId="5960BEB3" w14:textId="77777777" w:rsidR="007A521E" w:rsidRPr="00E02336" w:rsidRDefault="007A521E" w:rsidP="007A521E">
      <w:pPr>
        <w:pStyle w:val="ListParagraph"/>
        <w:spacing w:line="276" w:lineRule="auto"/>
        <w:ind w:left="1440"/>
        <w:rPr>
          <w:rFonts w:ascii="Gotham Book" w:hAnsi="Gotham Book"/>
          <w:color w:val="3B3838" w:themeColor="background2" w:themeShade="40"/>
        </w:rPr>
      </w:pPr>
    </w:p>
    <w:p w14:paraId="6F80C24D" w14:textId="77777777" w:rsidR="007A521E" w:rsidRPr="00E02336" w:rsidRDefault="007A521E" w:rsidP="007A521E">
      <w:pPr>
        <w:pStyle w:val="ListParagraph"/>
        <w:spacing w:line="276" w:lineRule="auto"/>
        <w:ind w:left="1440"/>
        <w:rPr>
          <w:rFonts w:ascii="Gotham Book" w:hAnsi="Gotham Book"/>
          <w:color w:val="3B3838" w:themeColor="background2" w:themeShade="40"/>
        </w:rPr>
      </w:pPr>
      <w:r w:rsidRPr="00E02336">
        <w:rPr>
          <w:rFonts w:ascii="Gotham Book" w:hAnsi="Gotham Book"/>
          <w:color w:val="3B3838" w:themeColor="background2" w:themeShade="40"/>
        </w:rPr>
        <w:t xml:space="preserve">Sick Leave Bank open enrollment begins April 1! We will be accepting applications for new enrollees for the Knoxville-area and Institute of Agriculture Sick Leave Banks through June 30. To be eligible, you must be employed as a regular UT employee, accruing sick leave, with a sick leave balance of at least 48 hours or 6 days (pro-rated for regular, part-time employees). Employees who meet those requirements who wish to join the Bank must complete an enrollment application and agree to donate 24 hours of sick leave to the bank. The 24-hour donation is non-refundable. Applications may be submitted to </w:t>
      </w:r>
      <w:hyperlink r:id="rId13">
        <w:r w:rsidRPr="00E02336">
          <w:rPr>
            <w:rStyle w:val="Hyperlink"/>
            <w:rFonts w:ascii="Gotham Book" w:hAnsi="Gotham Book"/>
            <w:color w:val="3B3838" w:themeColor="background2" w:themeShade="40"/>
          </w:rPr>
          <w:t>SickLeaveBank@utk.edu</w:t>
        </w:r>
      </w:hyperlink>
      <w:r w:rsidRPr="00E02336">
        <w:rPr>
          <w:rFonts w:ascii="Gotham Book" w:hAnsi="Gotham Book"/>
          <w:color w:val="3B3838" w:themeColor="background2" w:themeShade="40"/>
        </w:rPr>
        <w:t xml:space="preserve">, and electronic signatures and scans are accepted. Current bank members do not need to reapply. </w:t>
      </w:r>
    </w:p>
    <w:p w14:paraId="39AAE5AE" w14:textId="77777777" w:rsidR="007A521E" w:rsidRPr="00E02336" w:rsidRDefault="007A521E" w:rsidP="007A521E">
      <w:pPr>
        <w:pStyle w:val="ListParagraph"/>
        <w:spacing w:line="276" w:lineRule="auto"/>
        <w:ind w:left="1440"/>
        <w:rPr>
          <w:rFonts w:ascii="Gotham Book" w:hAnsi="Gotham Book"/>
          <w:color w:val="3B3838" w:themeColor="background2" w:themeShade="40"/>
        </w:rPr>
      </w:pPr>
    </w:p>
    <w:p w14:paraId="6C3A18A7" w14:textId="77777777" w:rsidR="007A521E" w:rsidRPr="00E02336" w:rsidRDefault="007A521E" w:rsidP="007A521E">
      <w:pPr>
        <w:pStyle w:val="ListParagraph"/>
        <w:spacing w:line="276" w:lineRule="auto"/>
        <w:ind w:left="1440"/>
        <w:rPr>
          <w:rFonts w:eastAsiaTheme="minorEastAsia"/>
          <w:color w:val="3B3838" w:themeColor="background2" w:themeShade="40"/>
        </w:rPr>
      </w:pPr>
      <w:r w:rsidRPr="00E02336">
        <w:rPr>
          <w:rFonts w:ascii="Gotham Book" w:hAnsi="Gotham Book"/>
          <w:color w:val="3B3838" w:themeColor="background2" w:themeShade="40"/>
        </w:rPr>
        <w:t xml:space="preserve">For more information and to download an enrollment application, visit </w:t>
      </w:r>
      <w:hyperlink r:id="rId14">
        <w:r w:rsidRPr="00E02336">
          <w:rPr>
            <w:rStyle w:val="Hyperlink"/>
            <w:rFonts w:ascii="Gotham Book" w:hAnsi="Gotham Book"/>
            <w:color w:val="3B3838" w:themeColor="background2" w:themeShade="40"/>
          </w:rPr>
          <w:t>https://hr.utk.edu/sick-leave-bank/</w:t>
        </w:r>
      </w:hyperlink>
      <w:r w:rsidRPr="00E02336">
        <w:rPr>
          <w:rFonts w:ascii="Gotham Book" w:hAnsi="Gotham Book"/>
          <w:color w:val="3B3838" w:themeColor="background2" w:themeShade="40"/>
        </w:rPr>
        <w:t xml:space="preserve">. </w:t>
      </w:r>
    </w:p>
    <w:p w14:paraId="0BD0B3B6" w14:textId="77777777" w:rsidR="007A521E" w:rsidRPr="00E02336" w:rsidRDefault="007A521E" w:rsidP="007A521E">
      <w:pPr>
        <w:pStyle w:val="ListParagraph"/>
        <w:spacing w:line="276" w:lineRule="auto"/>
        <w:ind w:left="1440"/>
        <w:rPr>
          <w:rFonts w:ascii="Gotham Book" w:hAnsi="Gotham Book"/>
          <w:color w:val="3B3838" w:themeColor="background2" w:themeShade="40"/>
        </w:rPr>
      </w:pPr>
    </w:p>
    <w:p w14:paraId="608AF61A" w14:textId="77777777" w:rsidR="007A521E" w:rsidRPr="00E02336" w:rsidRDefault="007A521E" w:rsidP="007A521E">
      <w:pPr>
        <w:pStyle w:val="ListParagraph"/>
        <w:numPr>
          <w:ilvl w:val="1"/>
          <w:numId w:val="3"/>
        </w:numPr>
        <w:spacing w:line="276" w:lineRule="auto"/>
        <w:rPr>
          <w:rFonts w:ascii="Gotham Book" w:hAnsi="Gotham Book"/>
          <w:color w:val="3B3838" w:themeColor="background2" w:themeShade="40"/>
        </w:rPr>
      </w:pPr>
      <w:r w:rsidRPr="00E02336">
        <w:rPr>
          <w:rFonts w:ascii="Gotham Book" w:hAnsi="Gotham Book"/>
          <w:color w:val="3B3838" w:themeColor="background2" w:themeShade="40"/>
        </w:rPr>
        <w:t>Campus Vaccination Events for Eligible Employees</w:t>
      </w:r>
    </w:p>
    <w:p w14:paraId="4E102AFF" w14:textId="77777777" w:rsidR="007A521E" w:rsidRPr="00E02336" w:rsidRDefault="007A521E" w:rsidP="007A521E">
      <w:pPr>
        <w:pStyle w:val="ListParagraph"/>
        <w:spacing w:line="276" w:lineRule="auto"/>
        <w:ind w:left="1440"/>
        <w:rPr>
          <w:rFonts w:ascii="Gotham Book" w:hAnsi="Gotham Book"/>
          <w:color w:val="3B3838" w:themeColor="background2" w:themeShade="40"/>
        </w:rPr>
      </w:pPr>
    </w:p>
    <w:p w14:paraId="5D4E5386" w14:textId="77777777" w:rsidR="007A521E" w:rsidRPr="00E02336" w:rsidRDefault="007A521E" w:rsidP="007A521E">
      <w:pPr>
        <w:pStyle w:val="ListParagraph"/>
        <w:spacing w:line="276" w:lineRule="auto"/>
        <w:ind w:left="1440"/>
        <w:rPr>
          <w:rFonts w:ascii="Gotham Book" w:hAnsi="Gotham Book"/>
          <w:color w:val="3B3838" w:themeColor="background2" w:themeShade="40"/>
        </w:rPr>
      </w:pPr>
      <w:r w:rsidRPr="00E02336">
        <w:rPr>
          <w:rFonts w:ascii="Gotham Book" w:hAnsi="Gotham Book"/>
          <w:color w:val="3B3838" w:themeColor="background2" w:themeShade="40"/>
        </w:rPr>
        <w:t xml:space="preserve">The University is now hosting UT employee and student COVID-19 vaccination events at the Student Health Center. These vaccination appointments are only open to UT students, faculty, and staff. You must be in the current age or risk-based phase for Knox County. A NetID and password are required to schedule an appointment online. </w:t>
      </w:r>
    </w:p>
    <w:p w14:paraId="20E7222F" w14:textId="77777777" w:rsidR="007A521E" w:rsidRPr="00E02336" w:rsidRDefault="007A521E" w:rsidP="007A521E">
      <w:pPr>
        <w:pStyle w:val="ListParagraph"/>
        <w:spacing w:line="276" w:lineRule="auto"/>
        <w:ind w:left="1440"/>
        <w:rPr>
          <w:rFonts w:ascii="Gotham Book" w:hAnsi="Gotham Book"/>
          <w:color w:val="3B3838" w:themeColor="background2" w:themeShade="40"/>
        </w:rPr>
      </w:pPr>
    </w:p>
    <w:p w14:paraId="5E172B21" w14:textId="77777777" w:rsidR="007A521E" w:rsidRPr="00E02336" w:rsidRDefault="007A521E" w:rsidP="007A521E">
      <w:pPr>
        <w:pStyle w:val="ListParagraph"/>
        <w:spacing w:line="276" w:lineRule="auto"/>
        <w:ind w:left="1440"/>
        <w:rPr>
          <w:rFonts w:ascii="Gotham Book" w:hAnsi="Gotham Book"/>
          <w:color w:val="3B3838" w:themeColor="background2" w:themeShade="40"/>
        </w:rPr>
      </w:pPr>
      <w:r w:rsidRPr="00E02336">
        <w:rPr>
          <w:rFonts w:ascii="Gotham Book" w:hAnsi="Gotham Book"/>
          <w:color w:val="3B3838" w:themeColor="background2" w:themeShade="40"/>
        </w:rPr>
        <w:t>Public COVID-19 vaccine clinics are open to the public including UT students, faculty, staff, and retirees.</w:t>
      </w:r>
    </w:p>
    <w:p w14:paraId="39DE8AD3" w14:textId="77777777" w:rsidR="007A521E" w:rsidRPr="00E02336" w:rsidRDefault="007A521E" w:rsidP="007A521E">
      <w:pPr>
        <w:pStyle w:val="ListParagraph"/>
        <w:spacing w:line="276" w:lineRule="auto"/>
        <w:ind w:left="1440"/>
        <w:rPr>
          <w:rFonts w:ascii="Gotham Book" w:hAnsi="Gotham Book"/>
          <w:color w:val="3B3838" w:themeColor="background2" w:themeShade="40"/>
        </w:rPr>
      </w:pPr>
    </w:p>
    <w:p w14:paraId="29808178" w14:textId="77777777" w:rsidR="007A521E" w:rsidRPr="00E02336" w:rsidRDefault="007A521E" w:rsidP="007A521E">
      <w:pPr>
        <w:pStyle w:val="ListParagraph"/>
        <w:spacing w:line="276" w:lineRule="auto"/>
        <w:ind w:left="1440"/>
        <w:rPr>
          <w:rFonts w:ascii="Gotham Book" w:hAnsi="Gotham Book"/>
          <w:color w:val="3B3838" w:themeColor="background2" w:themeShade="40"/>
        </w:rPr>
      </w:pPr>
      <w:r w:rsidRPr="00E02336">
        <w:rPr>
          <w:rFonts w:ascii="Gotham Book" w:hAnsi="Gotham Book"/>
          <w:color w:val="3B3838" w:themeColor="background2" w:themeShade="40"/>
        </w:rPr>
        <w:lastRenderedPageBreak/>
        <w:t xml:space="preserve">For more information including age and phase eligibility information and to view available events please visit: </w:t>
      </w:r>
      <w:hyperlink r:id="rId15" w:history="1">
        <w:r w:rsidRPr="00E02336">
          <w:rPr>
            <w:rStyle w:val="Hyperlink"/>
            <w:rFonts w:ascii="Gotham Book" w:hAnsi="Gotham Book"/>
            <w:color w:val="3B3838" w:themeColor="background2" w:themeShade="40"/>
          </w:rPr>
          <w:t>https://www.utk.edu/coronavirus/vaccine/</w:t>
        </w:r>
      </w:hyperlink>
      <w:r w:rsidRPr="00E02336">
        <w:rPr>
          <w:rFonts w:ascii="Gotham Book" w:hAnsi="Gotham Book"/>
          <w:color w:val="3B3838" w:themeColor="background2" w:themeShade="40"/>
        </w:rPr>
        <w:t xml:space="preserve">. </w:t>
      </w:r>
    </w:p>
    <w:p w14:paraId="41F390A4" w14:textId="77777777" w:rsidR="007A521E" w:rsidRPr="00E02336" w:rsidRDefault="007A521E" w:rsidP="007A521E">
      <w:pPr>
        <w:pStyle w:val="ListParagraph"/>
        <w:spacing w:line="276" w:lineRule="auto"/>
        <w:ind w:left="1440"/>
        <w:rPr>
          <w:rFonts w:ascii="Gotham Book" w:hAnsi="Gotham Book"/>
          <w:color w:val="3B3838" w:themeColor="background2" w:themeShade="40"/>
        </w:rPr>
      </w:pPr>
    </w:p>
    <w:p w14:paraId="3800B853" w14:textId="77777777" w:rsidR="007A521E" w:rsidRPr="00E02336" w:rsidRDefault="007A521E" w:rsidP="007A521E">
      <w:pPr>
        <w:pStyle w:val="ListParagraph"/>
        <w:numPr>
          <w:ilvl w:val="1"/>
          <w:numId w:val="3"/>
        </w:numPr>
        <w:spacing w:line="276" w:lineRule="auto"/>
        <w:rPr>
          <w:rFonts w:ascii="Gotham Book" w:hAnsi="Gotham Book"/>
          <w:color w:val="3B3838" w:themeColor="background2" w:themeShade="40"/>
        </w:rPr>
      </w:pPr>
      <w:r w:rsidRPr="00E02336">
        <w:rPr>
          <w:rFonts w:ascii="Gotham Book" w:hAnsi="Gotham Book"/>
          <w:color w:val="3B3838" w:themeColor="background2" w:themeShade="40"/>
        </w:rPr>
        <w:t xml:space="preserve">Diversity Professional Development Fund for Staff </w:t>
      </w:r>
    </w:p>
    <w:p w14:paraId="0EAC0C57" w14:textId="77777777" w:rsidR="007A521E" w:rsidRPr="00E02336" w:rsidRDefault="007A521E" w:rsidP="007A521E">
      <w:pPr>
        <w:pStyle w:val="ListParagraph"/>
        <w:spacing w:line="276" w:lineRule="auto"/>
        <w:ind w:left="1440"/>
        <w:rPr>
          <w:rFonts w:ascii="Gotham Book" w:hAnsi="Gotham Book"/>
          <w:color w:val="3B3838" w:themeColor="background2" w:themeShade="40"/>
        </w:rPr>
      </w:pPr>
    </w:p>
    <w:p w14:paraId="79622451" w14:textId="77777777" w:rsidR="007A521E" w:rsidRPr="00E02336" w:rsidRDefault="007A521E" w:rsidP="007A521E">
      <w:pPr>
        <w:pStyle w:val="ListParagraph"/>
        <w:spacing w:line="276" w:lineRule="auto"/>
        <w:ind w:left="1440"/>
        <w:rPr>
          <w:rFonts w:ascii="Gotham Book" w:hAnsi="Gotham Book"/>
          <w:color w:val="3B3838" w:themeColor="background2" w:themeShade="40"/>
        </w:rPr>
      </w:pPr>
      <w:r w:rsidRPr="00E02336">
        <w:rPr>
          <w:rFonts w:ascii="Gotham Book" w:hAnsi="Gotham Book"/>
          <w:color w:val="3B3838" w:themeColor="background2" w:themeShade="40"/>
        </w:rPr>
        <w:t>The Diversity Professional Development Fund for Staff (DPDFS) was created to support the participation of staff in diversity-related programs and conferences. Eligible staff can apply to receive funding to attend diversity conferences, seminars, and other programs. Applications are due on March 15, and all applications are due one month before the program to be attended.</w:t>
      </w:r>
    </w:p>
    <w:p w14:paraId="451838E7" w14:textId="77777777" w:rsidR="007A521E" w:rsidRPr="00E02336" w:rsidRDefault="007A521E" w:rsidP="007A521E">
      <w:pPr>
        <w:pStyle w:val="ListParagraph"/>
        <w:spacing w:line="276" w:lineRule="auto"/>
        <w:ind w:left="1440"/>
        <w:rPr>
          <w:rFonts w:ascii="Gotham Book" w:hAnsi="Gotham Book"/>
          <w:color w:val="3B3838" w:themeColor="background2" w:themeShade="40"/>
        </w:rPr>
      </w:pPr>
    </w:p>
    <w:p w14:paraId="4D4BCAF6" w14:textId="77777777" w:rsidR="007A521E" w:rsidRPr="00E02336" w:rsidRDefault="007A521E" w:rsidP="007A521E">
      <w:pPr>
        <w:pStyle w:val="ListParagraph"/>
        <w:spacing w:line="276" w:lineRule="auto"/>
        <w:ind w:left="1440"/>
        <w:rPr>
          <w:rFonts w:ascii="Gotham Book" w:hAnsi="Gotham Book"/>
          <w:color w:val="3B3838" w:themeColor="background2" w:themeShade="40"/>
        </w:rPr>
      </w:pPr>
      <w:r w:rsidRPr="00E02336">
        <w:rPr>
          <w:rFonts w:ascii="Gotham Book" w:hAnsi="Gotham Book"/>
          <w:color w:val="3B3838" w:themeColor="background2" w:themeShade="40"/>
        </w:rPr>
        <w:t xml:space="preserve">For more information visit: </w:t>
      </w:r>
      <w:hyperlink r:id="rId16" w:history="1">
        <w:r w:rsidRPr="00E02336">
          <w:rPr>
            <w:rStyle w:val="Hyperlink"/>
            <w:rFonts w:ascii="Gotham Book" w:hAnsi="Gotham Book"/>
            <w:color w:val="3B3838" w:themeColor="background2" w:themeShade="40"/>
          </w:rPr>
          <w:t>https://hr.utk.edu/diversity-fund-for-staff/</w:t>
        </w:r>
      </w:hyperlink>
    </w:p>
    <w:p w14:paraId="6FB61F6C" w14:textId="77777777" w:rsidR="007A521E" w:rsidRPr="00E02336" w:rsidRDefault="007A521E" w:rsidP="007A521E">
      <w:pPr>
        <w:pStyle w:val="ListParagraph"/>
        <w:spacing w:line="276" w:lineRule="auto"/>
        <w:ind w:left="1440"/>
        <w:rPr>
          <w:rFonts w:ascii="Gotham Book" w:hAnsi="Gotham Book"/>
          <w:color w:val="3B3838" w:themeColor="background2" w:themeShade="40"/>
        </w:rPr>
      </w:pPr>
    </w:p>
    <w:p w14:paraId="38E06D31" w14:textId="77777777" w:rsidR="007A521E" w:rsidRPr="00E02336" w:rsidRDefault="007A521E" w:rsidP="007A521E">
      <w:pPr>
        <w:pStyle w:val="ListParagraph"/>
        <w:numPr>
          <w:ilvl w:val="1"/>
          <w:numId w:val="3"/>
        </w:numPr>
        <w:spacing w:line="276" w:lineRule="auto"/>
        <w:rPr>
          <w:rFonts w:ascii="Gotham Book" w:hAnsi="Gotham Book"/>
          <w:color w:val="3B3838" w:themeColor="background2" w:themeShade="40"/>
        </w:rPr>
      </w:pPr>
      <w:r w:rsidRPr="00E02336">
        <w:rPr>
          <w:rFonts w:ascii="Gotham Book" w:hAnsi="Gotham Book"/>
          <w:color w:val="3B3838" w:themeColor="background2" w:themeShade="40"/>
        </w:rPr>
        <w:t>Diversity, Equity &amp; Inclusion HR/EAP Program Series</w:t>
      </w:r>
    </w:p>
    <w:p w14:paraId="14C9CD7D" w14:textId="77777777" w:rsidR="007A521E" w:rsidRPr="00E02336" w:rsidRDefault="007A521E" w:rsidP="007A521E">
      <w:pPr>
        <w:pStyle w:val="ListParagraph"/>
        <w:spacing w:line="276" w:lineRule="auto"/>
        <w:ind w:left="1440"/>
        <w:rPr>
          <w:rFonts w:ascii="Gotham Book" w:hAnsi="Gotham Book"/>
          <w:color w:val="3B3838" w:themeColor="background2" w:themeShade="40"/>
        </w:rPr>
      </w:pPr>
    </w:p>
    <w:p w14:paraId="1CDD0257" w14:textId="5884AFC1" w:rsidR="007A521E" w:rsidRPr="00E02336" w:rsidRDefault="007A521E" w:rsidP="007A521E">
      <w:pPr>
        <w:pStyle w:val="ListParagraph"/>
        <w:spacing w:line="276" w:lineRule="auto"/>
        <w:ind w:left="1440"/>
        <w:rPr>
          <w:rFonts w:ascii="Gotham Book" w:hAnsi="Gotham Book"/>
          <w:color w:val="3B3838" w:themeColor="background2" w:themeShade="40"/>
        </w:rPr>
      </w:pPr>
      <w:r w:rsidRPr="00E02336">
        <w:rPr>
          <w:rFonts w:ascii="Gotham Book" w:hAnsi="Gotham Book"/>
          <w:color w:val="3B3838" w:themeColor="background2" w:themeShade="40"/>
        </w:rPr>
        <w:t>Join UTK HR Employee Relations and Optum EAP for a new, four part Zoom series focusing on diversity, equity, and inc</w:t>
      </w:r>
      <w:r w:rsidR="005306DA">
        <w:rPr>
          <w:rFonts w:ascii="Gotham Book" w:hAnsi="Gotham Book"/>
          <w:color w:val="3B3838" w:themeColor="background2" w:themeShade="40"/>
        </w:rPr>
        <w:t>lu</w:t>
      </w:r>
      <w:r w:rsidRPr="00E02336">
        <w:rPr>
          <w:rFonts w:ascii="Gotham Book" w:hAnsi="Gotham Book"/>
          <w:color w:val="3B3838" w:themeColor="background2" w:themeShade="40"/>
        </w:rPr>
        <w:t xml:space="preserve">sion in the workplace.  </w:t>
      </w:r>
    </w:p>
    <w:p w14:paraId="65AF737C" w14:textId="77777777" w:rsidR="007A521E" w:rsidRPr="00E02336" w:rsidRDefault="007A521E" w:rsidP="007A521E">
      <w:pPr>
        <w:pStyle w:val="ListParagraph"/>
        <w:spacing w:line="276" w:lineRule="auto"/>
        <w:ind w:left="1440"/>
        <w:rPr>
          <w:rFonts w:ascii="Gotham Book" w:hAnsi="Gotham Book"/>
          <w:color w:val="3B3838" w:themeColor="background2" w:themeShade="40"/>
        </w:rPr>
      </w:pPr>
    </w:p>
    <w:p w14:paraId="16EE3883" w14:textId="77777777" w:rsidR="007A521E" w:rsidRPr="00E02336" w:rsidRDefault="007A521E" w:rsidP="007A521E">
      <w:pPr>
        <w:pStyle w:val="ListParagraph"/>
        <w:spacing w:line="276" w:lineRule="auto"/>
        <w:ind w:left="1440"/>
        <w:rPr>
          <w:rFonts w:ascii="Gotham Book" w:hAnsi="Gotham Book"/>
          <w:color w:val="3B3838" w:themeColor="background2" w:themeShade="40"/>
        </w:rPr>
      </w:pPr>
      <w:r w:rsidRPr="00E02336">
        <w:rPr>
          <w:rFonts w:ascii="Gotham Book" w:hAnsi="Gotham Book"/>
          <w:color w:val="3B3838" w:themeColor="background2" w:themeShade="40"/>
        </w:rPr>
        <w:t xml:space="preserve">The series includes “Fostering Inclusion in the Workplace” on March 24, and “Unconscious Bias” on April 14.  </w:t>
      </w:r>
    </w:p>
    <w:p w14:paraId="4BFAB29C" w14:textId="77777777" w:rsidR="007A521E" w:rsidRPr="00E02336" w:rsidRDefault="007A521E" w:rsidP="007A521E">
      <w:pPr>
        <w:pStyle w:val="ListParagraph"/>
        <w:spacing w:line="276" w:lineRule="auto"/>
        <w:ind w:left="1440"/>
        <w:rPr>
          <w:rFonts w:ascii="Gotham Book" w:hAnsi="Gotham Book"/>
          <w:color w:val="3B3838" w:themeColor="background2" w:themeShade="40"/>
        </w:rPr>
      </w:pPr>
    </w:p>
    <w:p w14:paraId="6BA2ED46" w14:textId="77777777" w:rsidR="007A521E" w:rsidRPr="00E02336" w:rsidRDefault="007A521E" w:rsidP="007A521E">
      <w:pPr>
        <w:pStyle w:val="ListParagraph"/>
        <w:spacing w:line="276" w:lineRule="auto"/>
        <w:ind w:left="1440"/>
        <w:rPr>
          <w:rFonts w:ascii="Gotham Book" w:hAnsi="Gotham Book"/>
          <w:color w:val="3B3838" w:themeColor="background2" w:themeShade="40"/>
        </w:rPr>
      </w:pPr>
      <w:r w:rsidRPr="00E02336">
        <w:rPr>
          <w:rFonts w:ascii="Gotham Book" w:hAnsi="Gotham Book"/>
          <w:color w:val="3B3838" w:themeColor="background2" w:themeShade="40"/>
        </w:rPr>
        <w:t>Sign up for these sessions through K@TE.</w:t>
      </w:r>
    </w:p>
    <w:p w14:paraId="64759821" w14:textId="77777777" w:rsidR="007A521E" w:rsidRPr="00E02336" w:rsidRDefault="007A521E" w:rsidP="007A521E">
      <w:pPr>
        <w:pStyle w:val="ListParagraph"/>
        <w:spacing w:line="276" w:lineRule="auto"/>
        <w:ind w:left="1440"/>
        <w:rPr>
          <w:rFonts w:ascii="Gotham Book" w:hAnsi="Gotham Book"/>
          <w:color w:val="3B3838" w:themeColor="background2" w:themeShade="40"/>
        </w:rPr>
      </w:pPr>
    </w:p>
    <w:p w14:paraId="0E5A1404" w14:textId="77777777" w:rsidR="007A521E" w:rsidRPr="00E02336" w:rsidRDefault="007A521E" w:rsidP="007A521E">
      <w:pPr>
        <w:pStyle w:val="ListParagraph"/>
        <w:numPr>
          <w:ilvl w:val="1"/>
          <w:numId w:val="3"/>
        </w:numPr>
        <w:spacing w:line="276" w:lineRule="auto"/>
        <w:rPr>
          <w:rFonts w:ascii="Gotham Book" w:hAnsi="Gotham Book"/>
          <w:color w:val="3B3838" w:themeColor="background2" w:themeShade="40"/>
        </w:rPr>
      </w:pPr>
      <w:r w:rsidRPr="00E02336">
        <w:rPr>
          <w:rFonts w:ascii="Gotham Book" w:hAnsi="Gotham Book"/>
          <w:color w:val="3B3838" w:themeColor="background2" w:themeShade="40"/>
        </w:rPr>
        <w:t>L&amp;OD: Upcoming Programs</w:t>
      </w:r>
    </w:p>
    <w:p w14:paraId="30BE91C1" w14:textId="77777777" w:rsidR="007A521E" w:rsidRPr="00E02336" w:rsidRDefault="007A521E" w:rsidP="007A521E">
      <w:pPr>
        <w:pStyle w:val="ListParagraph"/>
        <w:spacing w:line="276" w:lineRule="auto"/>
        <w:ind w:left="1440"/>
        <w:rPr>
          <w:rFonts w:ascii="Gotham Book" w:hAnsi="Gotham Book"/>
          <w:color w:val="3B3838" w:themeColor="background2" w:themeShade="40"/>
        </w:rPr>
      </w:pPr>
    </w:p>
    <w:p w14:paraId="2786FA08" w14:textId="3CC647C1" w:rsidR="007A521E" w:rsidRPr="00E02336" w:rsidRDefault="007A521E" w:rsidP="007A521E">
      <w:pPr>
        <w:pStyle w:val="ListParagraph"/>
        <w:spacing w:line="276" w:lineRule="auto"/>
        <w:ind w:left="1080"/>
        <w:rPr>
          <w:rFonts w:ascii="Gotham Book" w:hAnsi="Gotham Book"/>
          <w:color w:val="3B3838" w:themeColor="background2" w:themeShade="40"/>
        </w:rPr>
      </w:pPr>
      <w:r w:rsidRPr="00E02336">
        <w:rPr>
          <w:rFonts w:ascii="Gotham Book" w:hAnsi="Gotham Book"/>
          <w:color w:val="3B3838" w:themeColor="background2" w:themeShade="40"/>
        </w:rPr>
        <w:tab/>
        <w:t xml:space="preserve">For more information or to register for any of these sessions, visit K@TE: </w:t>
      </w:r>
    </w:p>
    <w:p w14:paraId="0032CBA5" w14:textId="77777777" w:rsidR="007A521E" w:rsidRPr="00E02336" w:rsidRDefault="007A521E" w:rsidP="007A521E">
      <w:pPr>
        <w:pStyle w:val="ListParagraph"/>
        <w:spacing w:line="276" w:lineRule="auto"/>
        <w:ind w:left="1440"/>
        <w:rPr>
          <w:rFonts w:ascii="Gotham Book" w:hAnsi="Gotham Book"/>
          <w:color w:val="3B3838" w:themeColor="background2" w:themeShade="40"/>
        </w:rPr>
      </w:pPr>
    </w:p>
    <w:p w14:paraId="37BB180A" w14:textId="77777777" w:rsidR="007A521E" w:rsidRPr="00E02336" w:rsidRDefault="007A521E" w:rsidP="007A521E">
      <w:pPr>
        <w:pStyle w:val="ListParagraph"/>
        <w:spacing w:line="276" w:lineRule="auto"/>
        <w:ind w:left="1440"/>
        <w:rPr>
          <w:rFonts w:ascii="Gotham Book" w:hAnsi="Gotham Book"/>
          <w:color w:val="3B3838" w:themeColor="background2" w:themeShade="40"/>
        </w:rPr>
      </w:pPr>
      <w:r w:rsidRPr="00E02336">
        <w:rPr>
          <w:rFonts w:ascii="Gotham Book" w:hAnsi="Gotham Book"/>
          <w:color w:val="3B3838" w:themeColor="background2" w:themeShade="40"/>
        </w:rPr>
        <w:t>•</w:t>
      </w:r>
      <w:r w:rsidRPr="00E02336">
        <w:rPr>
          <w:rFonts w:ascii="Gotham Book" w:hAnsi="Gotham Book"/>
          <w:color w:val="3B3838" w:themeColor="background2" w:themeShade="40"/>
        </w:rPr>
        <w:tab/>
        <w:t>March 23 &amp; 30 from 3:30p-4:30p: Telecommuting with Children</w:t>
      </w:r>
    </w:p>
    <w:p w14:paraId="1F95F9B9" w14:textId="77777777" w:rsidR="007A521E" w:rsidRPr="00E02336" w:rsidRDefault="007A521E" w:rsidP="007A521E">
      <w:pPr>
        <w:pStyle w:val="ListParagraph"/>
        <w:spacing w:line="276" w:lineRule="auto"/>
        <w:ind w:left="2160" w:hanging="720"/>
        <w:rPr>
          <w:rFonts w:ascii="Gotham Book" w:hAnsi="Gotham Book"/>
          <w:color w:val="3B3838" w:themeColor="background2" w:themeShade="40"/>
        </w:rPr>
      </w:pPr>
      <w:r w:rsidRPr="00E02336">
        <w:rPr>
          <w:rFonts w:ascii="Gotham Book" w:hAnsi="Gotham Book"/>
          <w:color w:val="3B3838" w:themeColor="background2" w:themeShade="40"/>
        </w:rPr>
        <w:t>•</w:t>
      </w:r>
      <w:r w:rsidRPr="00E02336">
        <w:rPr>
          <w:rFonts w:ascii="Gotham Book" w:hAnsi="Gotham Book"/>
          <w:color w:val="3B3838" w:themeColor="background2" w:themeShade="40"/>
        </w:rPr>
        <w:tab/>
        <w:t>March 24 from 9a-11a and 2p-4p: Professional Development – Building Your Brand: Leading from Where You Are</w:t>
      </w:r>
    </w:p>
    <w:p w14:paraId="5799F803" w14:textId="77777777" w:rsidR="007A521E" w:rsidRPr="00E02336" w:rsidRDefault="007A521E" w:rsidP="007A521E">
      <w:pPr>
        <w:pStyle w:val="ListParagraph"/>
        <w:spacing w:line="276" w:lineRule="auto"/>
        <w:ind w:left="1440"/>
        <w:rPr>
          <w:rFonts w:ascii="Gotham Book" w:hAnsi="Gotham Book"/>
          <w:color w:val="3B3838" w:themeColor="background2" w:themeShade="40"/>
        </w:rPr>
      </w:pPr>
    </w:p>
    <w:p w14:paraId="48CC61B5" w14:textId="77777777" w:rsidR="007A521E" w:rsidRPr="00E02336" w:rsidRDefault="007A521E" w:rsidP="007A521E">
      <w:pPr>
        <w:pStyle w:val="ListParagraph"/>
        <w:numPr>
          <w:ilvl w:val="1"/>
          <w:numId w:val="3"/>
        </w:numPr>
        <w:spacing w:line="276" w:lineRule="auto"/>
        <w:rPr>
          <w:rFonts w:ascii="Gotham Book" w:hAnsi="Gotham Book"/>
          <w:color w:val="3B3838" w:themeColor="background2" w:themeShade="40"/>
        </w:rPr>
      </w:pPr>
      <w:r w:rsidRPr="00E02336">
        <w:rPr>
          <w:rFonts w:ascii="Gotham Book" w:hAnsi="Gotham Book"/>
          <w:color w:val="3B3838" w:themeColor="background2" w:themeShade="40"/>
        </w:rPr>
        <w:t>Commission for Women: Career Advancement Workshops Event</w:t>
      </w:r>
      <w:r w:rsidRPr="00E02336">
        <w:rPr>
          <w:color w:val="3B3838" w:themeColor="background2" w:themeShade="40"/>
        </w:rPr>
        <w:br/>
      </w:r>
    </w:p>
    <w:p w14:paraId="63CD35B1" w14:textId="77777777" w:rsidR="007A521E" w:rsidRPr="00E02336" w:rsidRDefault="007A521E" w:rsidP="007A521E">
      <w:pPr>
        <w:pStyle w:val="ListParagraph"/>
        <w:spacing w:line="276" w:lineRule="auto"/>
        <w:ind w:left="1440"/>
        <w:rPr>
          <w:rFonts w:ascii="Gotham Book" w:hAnsi="Gotham Book"/>
          <w:color w:val="3B3838" w:themeColor="background2" w:themeShade="40"/>
        </w:rPr>
      </w:pPr>
      <w:r w:rsidRPr="00E02336">
        <w:rPr>
          <w:rFonts w:ascii="Gotham Book" w:hAnsi="Gotham Book"/>
          <w:color w:val="3B3838" w:themeColor="background2" w:themeShade="40"/>
        </w:rPr>
        <w:t>Join the Commission for Women on Tuesday, March 30 for “Lighting Your Path: Workshops on Cultivating Career Advancement Opportunities.” This afternoon event will be held via Zoom and features a keynote address from Gretchen Neisler, Vice Provost for the Center for Global Engagement. Guests are invited to participate in up to three 20-minute workshops of their choosing.</w:t>
      </w:r>
    </w:p>
    <w:p w14:paraId="5291B871" w14:textId="77777777" w:rsidR="007A521E" w:rsidRPr="00E02336" w:rsidRDefault="007A521E" w:rsidP="007A521E">
      <w:pPr>
        <w:pStyle w:val="ListParagraph"/>
        <w:spacing w:line="276" w:lineRule="auto"/>
        <w:ind w:left="1440"/>
        <w:rPr>
          <w:rFonts w:ascii="Gotham Book" w:hAnsi="Gotham Book"/>
          <w:color w:val="3B3838" w:themeColor="background2" w:themeShade="40"/>
        </w:rPr>
      </w:pPr>
    </w:p>
    <w:p w14:paraId="3B5DAB88" w14:textId="77777777" w:rsidR="007A521E" w:rsidRPr="00E02336" w:rsidRDefault="007A521E" w:rsidP="007A521E">
      <w:pPr>
        <w:pStyle w:val="ListParagraph"/>
        <w:spacing w:line="276" w:lineRule="auto"/>
        <w:ind w:left="1440"/>
        <w:rPr>
          <w:rFonts w:ascii="Gotham Book" w:hAnsi="Gotham Book"/>
          <w:color w:val="3B3838" w:themeColor="background2" w:themeShade="40"/>
        </w:rPr>
      </w:pPr>
      <w:r w:rsidRPr="00E02336">
        <w:rPr>
          <w:rFonts w:ascii="Gotham Book" w:hAnsi="Gotham Book"/>
          <w:color w:val="3B3838" w:themeColor="background2" w:themeShade="40"/>
        </w:rPr>
        <w:t xml:space="preserve">For more information and registration visit: </w:t>
      </w:r>
      <w:hyperlink r:id="rId17" w:history="1">
        <w:r w:rsidRPr="00E02336">
          <w:rPr>
            <w:rStyle w:val="Hyperlink"/>
            <w:rFonts w:ascii="Gotham Book" w:hAnsi="Gotham Book"/>
            <w:color w:val="3B3838" w:themeColor="background2" w:themeShade="40"/>
          </w:rPr>
          <w:t>http://bit.ly/CFW_Lighting</w:t>
        </w:r>
      </w:hyperlink>
      <w:r w:rsidRPr="00E02336">
        <w:rPr>
          <w:rFonts w:ascii="Gotham Book" w:hAnsi="Gotham Book"/>
          <w:color w:val="3B3838" w:themeColor="background2" w:themeShade="40"/>
        </w:rPr>
        <w:t xml:space="preserve"> </w:t>
      </w:r>
    </w:p>
    <w:p w14:paraId="138A4A24" w14:textId="77777777" w:rsidR="007A521E" w:rsidRPr="00E02336" w:rsidRDefault="007A521E" w:rsidP="007A521E">
      <w:pPr>
        <w:pStyle w:val="ListParagraph"/>
        <w:spacing w:line="276" w:lineRule="auto"/>
        <w:ind w:left="1440"/>
        <w:rPr>
          <w:rFonts w:ascii="Gotham Book" w:hAnsi="Gotham Book"/>
          <w:color w:val="3B3838" w:themeColor="background2" w:themeShade="40"/>
        </w:rPr>
      </w:pPr>
    </w:p>
    <w:p w14:paraId="3B4AF05D" w14:textId="77777777" w:rsidR="007A521E" w:rsidRPr="00E02336" w:rsidRDefault="007A521E" w:rsidP="007A521E">
      <w:pPr>
        <w:pStyle w:val="ListParagraph"/>
        <w:numPr>
          <w:ilvl w:val="1"/>
          <w:numId w:val="3"/>
        </w:numPr>
        <w:spacing w:line="276" w:lineRule="auto"/>
        <w:rPr>
          <w:rFonts w:ascii="Gotham Book" w:hAnsi="Gotham Book"/>
          <w:color w:val="3B3838" w:themeColor="background2" w:themeShade="40"/>
        </w:rPr>
      </w:pPr>
      <w:r w:rsidRPr="00E02336">
        <w:rPr>
          <w:rFonts w:ascii="Gotham Book" w:hAnsi="Gotham Book"/>
          <w:color w:val="3B3838" w:themeColor="background2" w:themeShade="40"/>
        </w:rPr>
        <w:t>Commission for Disability: Universal Benefits of Inclusive Design Event</w:t>
      </w:r>
    </w:p>
    <w:p w14:paraId="44F3FCD9" w14:textId="77777777" w:rsidR="007A521E" w:rsidRPr="00E02336" w:rsidRDefault="007A521E" w:rsidP="007A521E">
      <w:pPr>
        <w:pStyle w:val="ListParagraph"/>
        <w:spacing w:line="276" w:lineRule="auto"/>
        <w:ind w:left="1440"/>
        <w:rPr>
          <w:rFonts w:ascii="Gotham Book" w:hAnsi="Gotham Book"/>
          <w:color w:val="3B3838" w:themeColor="background2" w:themeShade="40"/>
        </w:rPr>
      </w:pPr>
    </w:p>
    <w:p w14:paraId="5F37DB3C" w14:textId="77777777" w:rsidR="007A521E" w:rsidRPr="00E02336" w:rsidRDefault="007A521E" w:rsidP="007A521E">
      <w:pPr>
        <w:pStyle w:val="ListParagraph"/>
        <w:spacing w:line="276" w:lineRule="auto"/>
        <w:ind w:left="1440"/>
        <w:rPr>
          <w:rFonts w:ascii="Gotham Book" w:hAnsi="Gotham Book"/>
          <w:color w:val="3B3838" w:themeColor="background2" w:themeShade="40"/>
        </w:rPr>
      </w:pPr>
      <w:r w:rsidRPr="00E02336">
        <w:rPr>
          <w:rFonts w:ascii="Gotham Book" w:hAnsi="Gotham Book"/>
          <w:color w:val="3B3838" w:themeColor="background2" w:themeShade="40"/>
        </w:rPr>
        <w:t xml:space="preserve">Join the Commission for Disability, Student Disability Services, and the Division for Student Life on Tuesday, March 23 for “Disability &amp; Innovation: The Universal Benefits of Inclusive Design” hosted by </w:t>
      </w:r>
      <w:proofErr w:type="spellStart"/>
      <w:r w:rsidRPr="00E02336">
        <w:rPr>
          <w:rFonts w:ascii="Gotham Book" w:hAnsi="Gotham Book"/>
          <w:color w:val="3B3838" w:themeColor="background2" w:themeShade="40"/>
        </w:rPr>
        <w:t>Haben</w:t>
      </w:r>
      <w:proofErr w:type="spellEnd"/>
      <w:r w:rsidRPr="00E02336">
        <w:rPr>
          <w:rFonts w:ascii="Gotham Book" w:hAnsi="Gotham Book"/>
          <w:color w:val="3B3838" w:themeColor="background2" w:themeShade="40"/>
        </w:rPr>
        <w:t xml:space="preserve"> </w:t>
      </w:r>
      <w:proofErr w:type="spellStart"/>
      <w:r w:rsidRPr="00E02336">
        <w:rPr>
          <w:rFonts w:ascii="Gotham Book" w:hAnsi="Gotham Book"/>
          <w:color w:val="3B3838" w:themeColor="background2" w:themeShade="40"/>
        </w:rPr>
        <w:t>Girma</w:t>
      </w:r>
      <w:proofErr w:type="spellEnd"/>
      <w:r w:rsidRPr="00E02336">
        <w:rPr>
          <w:rFonts w:ascii="Gotham Book" w:hAnsi="Gotham Book"/>
          <w:color w:val="3B3838" w:themeColor="background2" w:themeShade="40"/>
        </w:rPr>
        <w:t xml:space="preserve">. </w:t>
      </w:r>
      <w:proofErr w:type="spellStart"/>
      <w:r w:rsidRPr="00E02336">
        <w:rPr>
          <w:rFonts w:ascii="Gotham Book" w:hAnsi="Gotham Book"/>
          <w:color w:val="3B3838" w:themeColor="background2" w:themeShade="40"/>
        </w:rPr>
        <w:t>Haben</w:t>
      </w:r>
      <w:proofErr w:type="spellEnd"/>
      <w:r w:rsidRPr="00E02336">
        <w:rPr>
          <w:rFonts w:ascii="Gotham Book" w:hAnsi="Gotham Book"/>
          <w:color w:val="3B3838" w:themeColor="background2" w:themeShade="40"/>
        </w:rPr>
        <w:t xml:space="preserve"> </w:t>
      </w:r>
      <w:proofErr w:type="spellStart"/>
      <w:r w:rsidRPr="00E02336">
        <w:rPr>
          <w:rFonts w:ascii="Gotham Book" w:hAnsi="Gotham Book"/>
          <w:color w:val="3B3838" w:themeColor="background2" w:themeShade="40"/>
        </w:rPr>
        <w:t>Girma</w:t>
      </w:r>
      <w:proofErr w:type="spellEnd"/>
      <w:r w:rsidRPr="00E02336">
        <w:rPr>
          <w:rFonts w:ascii="Gotham Book" w:hAnsi="Gotham Book"/>
          <w:color w:val="3B3838" w:themeColor="background2" w:themeShade="40"/>
        </w:rPr>
        <w:t xml:space="preserve"> is the first Deafblind person to graduate from Harvard Law School, and is a human rights lawyer advancing disability justice. Join us for an engaging presentation on </w:t>
      </w:r>
      <w:proofErr w:type="spellStart"/>
      <w:r w:rsidRPr="00E02336">
        <w:rPr>
          <w:rFonts w:ascii="Gotham Book" w:hAnsi="Gotham Book"/>
          <w:color w:val="3B3838" w:themeColor="background2" w:themeShade="40"/>
        </w:rPr>
        <w:t>Haben’s</w:t>
      </w:r>
      <w:proofErr w:type="spellEnd"/>
      <w:r w:rsidRPr="00E02336">
        <w:rPr>
          <w:rFonts w:ascii="Gotham Book" w:hAnsi="Gotham Book"/>
          <w:color w:val="3B3838" w:themeColor="background2" w:themeShade="40"/>
        </w:rPr>
        <w:t xml:space="preserve"> journey as a disability rights advocate and how we can make UTK more inclusive.</w:t>
      </w:r>
    </w:p>
    <w:p w14:paraId="7CE274CB" w14:textId="77777777" w:rsidR="007A521E" w:rsidRPr="00E02336" w:rsidRDefault="007A521E" w:rsidP="007A521E">
      <w:pPr>
        <w:pStyle w:val="ListParagraph"/>
        <w:spacing w:line="276" w:lineRule="auto"/>
        <w:ind w:left="1440"/>
        <w:rPr>
          <w:rFonts w:ascii="Gotham Book" w:hAnsi="Gotham Book"/>
          <w:color w:val="3B3838" w:themeColor="background2" w:themeShade="40"/>
        </w:rPr>
      </w:pPr>
    </w:p>
    <w:p w14:paraId="16A79472" w14:textId="77777777" w:rsidR="007A521E" w:rsidRPr="00E02336" w:rsidRDefault="007A521E" w:rsidP="007A521E">
      <w:pPr>
        <w:pStyle w:val="ListParagraph"/>
        <w:spacing w:line="276" w:lineRule="auto"/>
        <w:ind w:left="1440"/>
        <w:rPr>
          <w:rFonts w:ascii="Gotham Book" w:hAnsi="Gotham Book"/>
          <w:color w:val="3B3838" w:themeColor="background2" w:themeShade="40"/>
        </w:rPr>
      </w:pPr>
      <w:r w:rsidRPr="00E02336">
        <w:rPr>
          <w:rFonts w:ascii="Gotham Book" w:hAnsi="Gotham Book"/>
          <w:color w:val="3B3838" w:themeColor="background2" w:themeShade="40"/>
        </w:rPr>
        <w:t xml:space="preserve">For more information and registration visit: </w:t>
      </w:r>
      <w:hyperlink r:id="rId18" w:history="1">
        <w:r w:rsidRPr="00E02336">
          <w:rPr>
            <w:rStyle w:val="Hyperlink"/>
            <w:rFonts w:ascii="Gotham Book" w:hAnsi="Gotham Book"/>
            <w:color w:val="3B3838" w:themeColor="background2" w:themeShade="40"/>
          </w:rPr>
          <w:t>https://tiny.utk.edu/Girma</w:t>
        </w:r>
      </w:hyperlink>
      <w:r w:rsidRPr="00E02336">
        <w:rPr>
          <w:rFonts w:ascii="Gotham Book" w:hAnsi="Gotham Book"/>
          <w:color w:val="3B3838" w:themeColor="background2" w:themeShade="40"/>
        </w:rPr>
        <w:t xml:space="preserve">. </w:t>
      </w:r>
    </w:p>
    <w:p w14:paraId="35F6A744" w14:textId="77777777" w:rsidR="007A521E" w:rsidRPr="00E02336" w:rsidRDefault="007A521E" w:rsidP="007A521E">
      <w:pPr>
        <w:pStyle w:val="ListParagraph"/>
        <w:spacing w:line="276" w:lineRule="auto"/>
        <w:ind w:left="1440"/>
        <w:rPr>
          <w:rFonts w:ascii="Gotham Book" w:hAnsi="Gotham Book"/>
          <w:color w:val="3B3838" w:themeColor="background2" w:themeShade="40"/>
        </w:rPr>
      </w:pPr>
    </w:p>
    <w:p w14:paraId="527BAAFA" w14:textId="77777777" w:rsidR="007A521E" w:rsidRPr="00E02336" w:rsidRDefault="007A521E" w:rsidP="007A521E">
      <w:pPr>
        <w:pStyle w:val="ListParagraph"/>
        <w:numPr>
          <w:ilvl w:val="0"/>
          <w:numId w:val="3"/>
        </w:numPr>
        <w:spacing w:line="276" w:lineRule="auto"/>
        <w:rPr>
          <w:rFonts w:ascii="Gotham Book" w:hAnsi="Gotham Book"/>
          <w:color w:val="3B3838" w:themeColor="background2" w:themeShade="40"/>
        </w:rPr>
      </w:pPr>
      <w:r w:rsidRPr="00E02336">
        <w:rPr>
          <w:rFonts w:ascii="Gotham Book" w:hAnsi="Gotham Book"/>
          <w:color w:val="3B3838" w:themeColor="background2" w:themeShade="40"/>
        </w:rPr>
        <w:t xml:space="preserve">REMINDERS: </w:t>
      </w:r>
    </w:p>
    <w:p w14:paraId="6D5B1967" w14:textId="77777777" w:rsidR="007A521E" w:rsidRPr="00E02336" w:rsidRDefault="007A521E" w:rsidP="007A521E">
      <w:pPr>
        <w:pStyle w:val="ListParagraph"/>
        <w:numPr>
          <w:ilvl w:val="1"/>
          <w:numId w:val="3"/>
        </w:numPr>
        <w:spacing w:line="276" w:lineRule="auto"/>
        <w:rPr>
          <w:rFonts w:ascii="Gotham Extra Light" w:hAnsi="Gotham Extra Light"/>
          <w:color w:val="3B3838" w:themeColor="background2" w:themeShade="40"/>
        </w:rPr>
      </w:pPr>
      <w:r w:rsidRPr="00E02336">
        <w:rPr>
          <w:rFonts w:ascii="Gotham Book" w:hAnsi="Gotham Book"/>
          <w:color w:val="3B3838" w:themeColor="background2" w:themeShade="40"/>
        </w:rPr>
        <w:t>Please email Jessica Cantu (</w:t>
      </w:r>
      <w:hyperlink r:id="rId19">
        <w:r w:rsidRPr="00E02336">
          <w:rPr>
            <w:rStyle w:val="Hyperlink"/>
            <w:rFonts w:ascii="Gotham Book" w:hAnsi="Gotham Book"/>
            <w:color w:val="3B3838" w:themeColor="background2" w:themeShade="40"/>
          </w:rPr>
          <w:t>jlcantu@utk.edu</w:t>
        </w:r>
      </w:hyperlink>
      <w:r w:rsidRPr="00E02336">
        <w:rPr>
          <w:rFonts w:ascii="Gotham Book" w:hAnsi="Gotham Book"/>
          <w:color w:val="3B3838" w:themeColor="background2" w:themeShade="40"/>
        </w:rPr>
        <w:t>) any constituent questions.</w:t>
      </w:r>
    </w:p>
    <w:p w14:paraId="0D0B940D" w14:textId="21A30C70" w:rsidR="004814A5" w:rsidRPr="00E02336" w:rsidRDefault="004814A5" w:rsidP="00FE1787">
      <w:pPr>
        <w:pStyle w:val="ListParagraph"/>
        <w:spacing w:after="0" w:line="276" w:lineRule="auto"/>
        <w:rPr>
          <w:rFonts w:ascii="Gotham Book" w:hAnsi="Gotham Book"/>
          <w:color w:val="3B3838" w:themeColor="background2" w:themeShade="40"/>
        </w:rPr>
      </w:pPr>
    </w:p>
    <w:sectPr w:rsidR="004814A5" w:rsidRPr="00E02336" w:rsidSect="00B67271">
      <w:headerReference w:type="default" r:id="rId20"/>
      <w:footerReference w:type="default" r:id="rId21"/>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7B00A" w14:textId="77777777" w:rsidR="004516D2" w:rsidRDefault="004516D2" w:rsidP="004A1D6A">
      <w:pPr>
        <w:spacing w:after="0" w:line="240" w:lineRule="auto"/>
      </w:pPr>
      <w:r>
        <w:separator/>
      </w:r>
    </w:p>
  </w:endnote>
  <w:endnote w:type="continuationSeparator" w:id="0">
    <w:p w14:paraId="60061E4C" w14:textId="77777777" w:rsidR="004516D2" w:rsidRDefault="004516D2" w:rsidP="004A1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Gotham Extra Light">
    <w:altName w:val="Arial"/>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AFD9C" w14:textId="77777777" w:rsidR="004516D2" w:rsidRDefault="004516D2" w:rsidP="00B67271">
    <w:pPr>
      <w:pStyle w:val="Header"/>
    </w:pPr>
  </w:p>
  <w:p w14:paraId="4B94D5A5" w14:textId="77777777" w:rsidR="004516D2" w:rsidRDefault="004516D2" w:rsidP="00B67271"/>
  <w:p w14:paraId="3DEEC669" w14:textId="77777777" w:rsidR="004516D2" w:rsidRDefault="004516D2" w:rsidP="00B67271">
    <w:pPr>
      <w:pStyle w:val="Footer"/>
    </w:pPr>
  </w:p>
  <w:p w14:paraId="3656B9AB" w14:textId="77777777" w:rsidR="004516D2" w:rsidRDefault="004516D2" w:rsidP="00B67271"/>
  <w:sdt>
    <w:sdtPr>
      <w:rPr>
        <w:rFonts w:ascii="Gotham Extra Light" w:hAnsi="Gotham Extra Light"/>
        <w:color w:val="7A7A7A" w:themeColor="text1" w:themeTint="A6"/>
      </w:rPr>
      <w:id w:val="1152098861"/>
      <w:docPartObj>
        <w:docPartGallery w:val="Page Numbers (Bottom of Page)"/>
        <w:docPartUnique/>
      </w:docPartObj>
    </w:sdtPr>
    <w:sdtEndPr/>
    <w:sdtContent>
      <w:p w14:paraId="7039351D" w14:textId="674CBE0E" w:rsidR="004516D2" w:rsidRPr="00D91D0D" w:rsidRDefault="00484654" w:rsidP="004516D2">
        <w:pPr>
          <w:pStyle w:val="Footer"/>
          <w:jc w:val="right"/>
          <w:rPr>
            <w:rFonts w:ascii="Gotham Extra Light" w:hAnsi="Gotham Extra Light"/>
            <w:color w:val="7A7A7A" w:themeColor="text1" w:themeTint="A6"/>
            <w:sz w:val="20"/>
            <w:szCs w:val="20"/>
          </w:rPr>
        </w:pPr>
        <w:r>
          <w:rPr>
            <w:rFonts w:ascii="Gotham Extra Light" w:hAnsi="Gotham Extra Light"/>
            <w:color w:val="7A7A7A" w:themeColor="text1" w:themeTint="A6"/>
          </w:rPr>
          <w:t>AAR</w:t>
        </w:r>
        <w:r w:rsidR="004516D2" w:rsidRPr="00D91D0D">
          <w:rPr>
            <w:rFonts w:ascii="Gotham Extra Light" w:hAnsi="Gotham Extra Light"/>
            <w:color w:val="7A7A7A" w:themeColor="text1" w:themeTint="A6"/>
          </w:rPr>
          <w:t xml:space="preserve"> // </w:t>
        </w:r>
        <w:r w:rsidR="0091616B">
          <w:rPr>
            <w:rFonts w:ascii="Gotham Extra Light" w:hAnsi="Gotham Extra Light"/>
            <w:color w:val="7A7A7A" w:themeColor="text1" w:themeTint="A6"/>
            <w:sz w:val="20"/>
            <w:szCs w:val="20"/>
          </w:rPr>
          <w:t>Wednesday</w:t>
        </w:r>
        <w:r w:rsidR="004516D2" w:rsidRPr="00D91D0D">
          <w:rPr>
            <w:rFonts w:ascii="Gotham Extra Light" w:hAnsi="Gotham Extra Light"/>
            <w:color w:val="7A7A7A" w:themeColor="text1" w:themeTint="A6"/>
            <w:sz w:val="20"/>
            <w:szCs w:val="20"/>
          </w:rPr>
          <w:t xml:space="preserve">, </w:t>
        </w:r>
        <w:r w:rsidR="00D621DE">
          <w:rPr>
            <w:rFonts w:ascii="Gotham Extra Light" w:hAnsi="Gotham Extra Light"/>
            <w:color w:val="7A7A7A" w:themeColor="text1" w:themeTint="A6"/>
            <w:sz w:val="20"/>
            <w:szCs w:val="20"/>
          </w:rPr>
          <w:t>March</w:t>
        </w:r>
        <w:r w:rsidR="002478AE">
          <w:rPr>
            <w:rFonts w:ascii="Gotham Extra Light" w:hAnsi="Gotham Extra Light"/>
            <w:color w:val="7A7A7A" w:themeColor="text1" w:themeTint="A6"/>
            <w:sz w:val="20"/>
            <w:szCs w:val="20"/>
          </w:rPr>
          <w:t xml:space="preserve"> 10</w:t>
        </w:r>
        <w:r w:rsidR="003B562D">
          <w:rPr>
            <w:rFonts w:ascii="Gotham Extra Light" w:hAnsi="Gotham Extra Light"/>
            <w:color w:val="7A7A7A" w:themeColor="text1" w:themeTint="A6"/>
            <w:sz w:val="20"/>
            <w:szCs w:val="20"/>
          </w:rPr>
          <w:t>,</w:t>
        </w:r>
        <w:r w:rsidR="004516D2" w:rsidRPr="00D91D0D">
          <w:rPr>
            <w:rFonts w:ascii="Gotham Extra Light" w:hAnsi="Gotham Extra Light"/>
            <w:color w:val="7A7A7A" w:themeColor="text1" w:themeTint="A6"/>
            <w:sz w:val="20"/>
            <w:szCs w:val="20"/>
          </w:rPr>
          <w:t xml:space="preserve"> 202</w:t>
        </w:r>
        <w:r w:rsidR="002478AE">
          <w:rPr>
            <w:rFonts w:ascii="Gotham Extra Light" w:hAnsi="Gotham Extra Light"/>
            <w:color w:val="7A7A7A" w:themeColor="text1" w:themeTint="A6"/>
            <w:sz w:val="20"/>
            <w:szCs w:val="20"/>
          </w:rPr>
          <w:t>1</w:t>
        </w:r>
        <w:r w:rsidR="004516D2" w:rsidRPr="00D91D0D">
          <w:rPr>
            <w:rFonts w:ascii="Gotham Extra Light" w:hAnsi="Gotham Extra Light"/>
            <w:color w:val="7A7A7A" w:themeColor="text1" w:themeTint="A6"/>
            <w:sz w:val="20"/>
            <w:szCs w:val="20"/>
          </w:rPr>
          <w:t xml:space="preserve"> // Page </w:t>
        </w:r>
        <w:r w:rsidR="004516D2" w:rsidRPr="00D91D0D">
          <w:rPr>
            <w:rFonts w:ascii="Gotham Extra Light" w:hAnsi="Gotham Extra Light"/>
            <w:color w:val="7A7A7A" w:themeColor="text1" w:themeTint="A6"/>
            <w:sz w:val="20"/>
            <w:szCs w:val="20"/>
          </w:rPr>
          <w:fldChar w:fldCharType="begin"/>
        </w:r>
        <w:r w:rsidR="004516D2" w:rsidRPr="00D91D0D">
          <w:rPr>
            <w:rFonts w:ascii="Gotham Extra Light" w:hAnsi="Gotham Extra Light"/>
            <w:color w:val="7A7A7A" w:themeColor="text1" w:themeTint="A6"/>
            <w:sz w:val="20"/>
            <w:szCs w:val="20"/>
          </w:rPr>
          <w:instrText xml:space="preserve"> PAGE   \* MERGEFORMAT </w:instrText>
        </w:r>
        <w:r w:rsidR="004516D2" w:rsidRPr="00D91D0D">
          <w:rPr>
            <w:rFonts w:ascii="Gotham Extra Light" w:hAnsi="Gotham Extra Light"/>
            <w:color w:val="7A7A7A" w:themeColor="text1" w:themeTint="A6"/>
            <w:sz w:val="20"/>
            <w:szCs w:val="20"/>
          </w:rPr>
          <w:fldChar w:fldCharType="separate"/>
        </w:r>
        <w:r w:rsidR="00142F4F">
          <w:rPr>
            <w:rFonts w:ascii="Gotham Extra Light" w:hAnsi="Gotham Extra Light"/>
            <w:noProof/>
            <w:color w:val="7A7A7A" w:themeColor="text1" w:themeTint="A6"/>
            <w:sz w:val="20"/>
            <w:szCs w:val="20"/>
          </w:rPr>
          <w:t>8</w:t>
        </w:r>
        <w:r w:rsidR="004516D2" w:rsidRPr="00D91D0D">
          <w:rPr>
            <w:rFonts w:ascii="Gotham Extra Light" w:hAnsi="Gotham Extra Light"/>
            <w:noProof/>
            <w:color w:val="7A7A7A" w:themeColor="text1" w:themeTint="A6"/>
            <w:sz w:val="20"/>
            <w:szCs w:val="20"/>
          </w:rPr>
          <w:fldChar w:fldCharType="end"/>
        </w:r>
      </w:p>
    </w:sdtContent>
  </w:sdt>
  <w:p w14:paraId="45FB0818" w14:textId="77777777" w:rsidR="004516D2" w:rsidRDefault="004516D2" w:rsidP="004516D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F31CB" w14:textId="77777777" w:rsidR="004516D2" w:rsidRDefault="004516D2" w:rsidP="004A1D6A">
      <w:pPr>
        <w:spacing w:after="0" w:line="240" w:lineRule="auto"/>
      </w:pPr>
      <w:r>
        <w:separator/>
      </w:r>
    </w:p>
  </w:footnote>
  <w:footnote w:type="continuationSeparator" w:id="0">
    <w:p w14:paraId="53128261" w14:textId="77777777" w:rsidR="004516D2" w:rsidRDefault="004516D2" w:rsidP="004A1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A2501" w14:textId="4B2CC9EA" w:rsidR="002830A3" w:rsidRDefault="002830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38E3"/>
    <w:multiLevelType w:val="hybridMultilevel"/>
    <w:tmpl w:val="4EF0C8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2D235EF"/>
    <w:multiLevelType w:val="hybridMultilevel"/>
    <w:tmpl w:val="8640BE1C"/>
    <w:lvl w:ilvl="0" w:tplc="06486450">
      <w:start w:val="1"/>
      <w:numFmt w:val="upperRoman"/>
      <w:lvlText w:val="%1."/>
      <w:lvlJc w:val="left"/>
      <w:pPr>
        <w:ind w:left="720" w:hanging="360"/>
      </w:pPr>
      <w:rPr>
        <w:rFonts w:ascii="Georgia" w:hAnsi="Georgi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34C67"/>
    <w:multiLevelType w:val="hybridMultilevel"/>
    <w:tmpl w:val="A7EEC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857930"/>
    <w:multiLevelType w:val="hybridMultilevel"/>
    <w:tmpl w:val="859631BA"/>
    <w:lvl w:ilvl="0" w:tplc="06486450">
      <w:start w:val="1"/>
      <w:numFmt w:val="upperRoman"/>
      <w:lvlText w:val="%1."/>
      <w:lvlJc w:val="left"/>
      <w:pPr>
        <w:ind w:left="1080" w:hanging="720"/>
      </w:pPr>
      <w:rPr>
        <w:rFonts w:ascii="Georgia" w:hAnsi="Georgi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F926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3811649"/>
    <w:multiLevelType w:val="hybridMultilevel"/>
    <w:tmpl w:val="D03E5FFC"/>
    <w:lvl w:ilvl="0" w:tplc="0409000F">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8A623B"/>
    <w:multiLevelType w:val="hybridMultilevel"/>
    <w:tmpl w:val="58AAD3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D666AB2"/>
    <w:multiLevelType w:val="hybridMultilevel"/>
    <w:tmpl w:val="EABCB1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553551B"/>
    <w:multiLevelType w:val="hybridMultilevel"/>
    <w:tmpl w:val="A0EABDCE"/>
    <w:lvl w:ilvl="0" w:tplc="04090001">
      <w:start w:val="8"/>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348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CB4"/>
    <w:rsid w:val="00001D34"/>
    <w:rsid w:val="00001E20"/>
    <w:rsid w:val="000104C3"/>
    <w:rsid w:val="000154E1"/>
    <w:rsid w:val="00042C44"/>
    <w:rsid w:val="0005519D"/>
    <w:rsid w:val="000639EA"/>
    <w:rsid w:val="00074233"/>
    <w:rsid w:val="000835AC"/>
    <w:rsid w:val="000A0E3F"/>
    <w:rsid w:val="000B26AE"/>
    <w:rsid w:val="000C6102"/>
    <w:rsid w:val="000D41F4"/>
    <w:rsid w:val="000D58E7"/>
    <w:rsid w:val="000F74AC"/>
    <w:rsid w:val="0010130E"/>
    <w:rsid w:val="00110B8A"/>
    <w:rsid w:val="00110E55"/>
    <w:rsid w:val="001255D1"/>
    <w:rsid w:val="00134EE6"/>
    <w:rsid w:val="001401FE"/>
    <w:rsid w:val="00142F4F"/>
    <w:rsid w:val="00147DD6"/>
    <w:rsid w:val="00156460"/>
    <w:rsid w:val="001B315D"/>
    <w:rsid w:val="001E007E"/>
    <w:rsid w:val="001F3181"/>
    <w:rsid w:val="00216A47"/>
    <w:rsid w:val="002225B0"/>
    <w:rsid w:val="0022272A"/>
    <w:rsid w:val="002478AE"/>
    <w:rsid w:val="002636F3"/>
    <w:rsid w:val="002830A3"/>
    <w:rsid w:val="002A153A"/>
    <w:rsid w:val="002A5B8B"/>
    <w:rsid w:val="002A7240"/>
    <w:rsid w:val="002D79CB"/>
    <w:rsid w:val="002E415F"/>
    <w:rsid w:val="002F162E"/>
    <w:rsid w:val="003066D0"/>
    <w:rsid w:val="00312C99"/>
    <w:rsid w:val="003154BA"/>
    <w:rsid w:val="00316D54"/>
    <w:rsid w:val="003618EC"/>
    <w:rsid w:val="003722C0"/>
    <w:rsid w:val="00372BCE"/>
    <w:rsid w:val="00395DFB"/>
    <w:rsid w:val="00397B6B"/>
    <w:rsid w:val="003A4BE0"/>
    <w:rsid w:val="003B2D55"/>
    <w:rsid w:val="003B562D"/>
    <w:rsid w:val="003C2FD1"/>
    <w:rsid w:val="00400E4C"/>
    <w:rsid w:val="00413D57"/>
    <w:rsid w:val="00415DE2"/>
    <w:rsid w:val="004175CC"/>
    <w:rsid w:val="004516D2"/>
    <w:rsid w:val="004814A5"/>
    <w:rsid w:val="00484654"/>
    <w:rsid w:val="004A1D6A"/>
    <w:rsid w:val="004A7C09"/>
    <w:rsid w:val="004B56A0"/>
    <w:rsid w:val="004E3681"/>
    <w:rsid w:val="004F4D80"/>
    <w:rsid w:val="005306DA"/>
    <w:rsid w:val="00533675"/>
    <w:rsid w:val="00564E9B"/>
    <w:rsid w:val="00583061"/>
    <w:rsid w:val="005853BD"/>
    <w:rsid w:val="005974CF"/>
    <w:rsid w:val="005B2B6F"/>
    <w:rsid w:val="005B67EA"/>
    <w:rsid w:val="005B7841"/>
    <w:rsid w:val="005C6A4C"/>
    <w:rsid w:val="005D584A"/>
    <w:rsid w:val="005F2C07"/>
    <w:rsid w:val="00605CB4"/>
    <w:rsid w:val="006173B0"/>
    <w:rsid w:val="00622B24"/>
    <w:rsid w:val="006402FA"/>
    <w:rsid w:val="00646C7F"/>
    <w:rsid w:val="006879CE"/>
    <w:rsid w:val="00690A5A"/>
    <w:rsid w:val="00691229"/>
    <w:rsid w:val="006C030A"/>
    <w:rsid w:val="006C6906"/>
    <w:rsid w:val="00724E4F"/>
    <w:rsid w:val="00770D13"/>
    <w:rsid w:val="00780E53"/>
    <w:rsid w:val="007862FD"/>
    <w:rsid w:val="007904C9"/>
    <w:rsid w:val="007945DF"/>
    <w:rsid w:val="007A521E"/>
    <w:rsid w:val="007A6213"/>
    <w:rsid w:val="007C329D"/>
    <w:rsid w:val="007E12BA"/>
    <w:rsid w:val="007F0272"/>
    <w:rsid w:val="007F20C6"/>
    <w:rsid w:val="007F2419"/>
    <w:rsid w:val="007F2954"/>
    <w:rsid w:val="007F3633"/>
    <w:rsid w:val="007F5C02"/>
    <w:rsid w:val="00817326"/>
    <w:rsid w:val="00845B1E"/>
    <w:rsid w:val="00875DDE"/>
    <w:rsid w:val="00893AE5"/>
    <w:rsid w:val="00901FC2"/>
    <w:rsid w:val="00904AAC"/>
    <w:rsid w:val="0091616B"/>
    <w:rsid w:val="0091793F"/>
    <w:rsid w:val="009354DC"/>
    <w:rsid w:val="00944CF9"/>
    <w:rsid w:val="00974CDC"/>
    <w:rsid w:val="0098011B"/>
    <w:rsid w:val="009B0D84"/>
    <w:rsid w:val="00A2228E"/>
    <w:rsid w:val="00A3312D"/>
    <w:rsid w:val="00A41A85"/>
    <w:rsid w:val="00A5021A"/>
    <w:rsid w:val="00A53496"/>
    <w:rsid w:val="00A66827"/>
    <w:rsid w:val="00AA421A"/>
    <w:rsid w:val="00AB438F"/>
    <w:rsid w:val="00AD07CA"/>
    <w:rsid w:val="00B36486"/>
    <w:rsid w:val="00B54F17"/>
    <w:rsid w:val="00B55441"/>
    <w:rsid w:val="00B64BE3"/>
    <w:rsid w:val="00B67271"/>
    <w:rsid w:val="00B73C7D"/>
    <w:rsid w:val="00B92198"/>
    <w:rsid w:val="00BA48CA"/>
    <w:rsid w:val="00BB2FF9"/>
    <w:rsid w:val="00BC6041"/>
    <w:rsid w:val="00BE2492"/>
    <w:rsid w:val="00BE39AB"/>
    <w:rsid w:val="00C13332"/>
    <w:rsid w:val="00C32B94"/>
    <w:rsid w:val="00C453EA"/>
    <w:rsid w:val="00C57417"/>
    <w:rsid w:val="00C70F49"/>
    <w:rsid w:val="00C85021"/>
    <w:rsid w:val="00CB4276"/>
    <w:rsid w:val="00CB5E3A"/>
    <w:rsid w:val="00CE380E"/>
    <w:rsid w:val="00CE6583"/>
    <w:rsid w:val="00D365BE"/>
    <w:rsid w:val="00D621DE"/>
    <w:rsid w:val="00D73130"/>
    <w:rsid w:val="00D820A0"/>
    <w:rsid w:val="00D91D0D"/>
    <w:rsid w:val="00D963CD"/>
    <w:rsid w:val="00DE5536"/>
    <w:rsid w:val="00DE7B1C"/>
    <w:rsid w:val="00DF0926"/>
    <w:rsid w:val="00DF5277"/>
    <w:rsid w:val="00E02336"/>
    <w:rsid w:val="00E50574"/>
    <w:rsid w:val="00E61250"/>
    <w:rsid w:val="00E755C8"/>
    <w:rsid w:val="00EA41CB"/>
    <w:rsid w:val="00EB14BC"/>
    <w:rsid w:val="00EB2507"/>
    <w:rsid w:val="00ED139F"/>
    <w:rsid w:val="00EE467B"/>
    <w:rsid w:val="00EE551B"/>
    <w:rsid w:val="00F25910"/>
    <w:rsid w:val="00F574D6"/>
    <w:rsid w:val="00F60013"/>
    <w:rsid w:val="00FC4B23"/>
    <w:rsid w:val="00FD7C40"/>
    <w:rsid w:val="00FE1787"/>
    <w:rsid w:val="00FE5939"/>
    <w:rsid w:val="00FF0B55"/>
    <w:rsid w:val="36B63759"/>
    <w:rsid w:val="5F2A7304"/>
    <w:rsid w:val="72F3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14:docId w14:val="3E2153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16D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6A"/>
  </w:style>
  <w:style w:type="paragraph" w:styleId="Footer">
    <w:name w:val="footer"/>
    <w:basedOn w:val="Normal"/>
    <w:link w:val="FooterChar"/>
    <w:uiPriority w:val="99"/>
    <w:unhideWhenUsed/>
    <w:rsid w:val="004A1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D6A"/>
  </w:style>
  <w:style w:type="paragraph" w:styleId="ListParagraph">
    <w:name w:val="List Paragraph"/>
    <w:basedOn w:val="Normal"/>
    <w:uiPriority w:val="34"/>
    <w:qFormat/>
    <w:rsid w:val="004814A5"/>
    <w:pPr>
      <w:ind w:left="720"/>
      <w:contextualSpacing/>
    </w:pPr>
  </w:style>
  <w:style w:type="character" w:styleId="Emphasis">
    <w:name w:val="Emphasis"/>
    <w:basedOn w:val="DefaultParagraphFont"/>
    <w:uiPriority w:val="20"/>
    <w:qFormat/>
    <w:rsid w:val="00147DD6"/>
    <w:rPr>
      <w:i/>
      <w:iCs/>
    </w:rPr>
  </w:style>
  <w:style w:type="character" w:styleId="Hyperlink">
    <w:name w:val="Hyperlink"/>
    <w:basedOn w:val="DefaultParagraphFont"/>
    <w:uiPriority w:val="99"/>
    <w:unhideWhenUsed/>
    <w:rsid w:val="007F5C02"/>
    <w:rPr>
      <w:color w:val="0563C1"/>
      <w:u w:val="single"/>
    </w:rPr>
  </w:style>
  <w:style w:type="paragraph" w:styleId="BalloonText">
    <w:name w:val="Balloon Text"/>
    <w:basedOn w:val="Normal"/>
    <w:link w:val="BalloonTextChar"/>
    <w:uiPriority w:val="99"/>
    <w:semiHidden/>
    <w:unhideWhenUsed/>
    <w:rsid w:val="00770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D13"/>
    <w:rPr>
      <w:rFonts w:ascii="Segoe UI" w:hAnsi="Segoe UI" w:cs="Segoe UI"/>
      <w:sz w:val="18"/>
      <w:szCs w:val="18"/>
    </w:rPr>
  </w:style>
  <w:style w:type="character" w:customStyle="1" w:styleId="UnresolvedMention1">
    <w:name w:val="Unresolved Mention1"/>
    <w:basedOn w:val="DefaultParagraphFont"/>
    <w:uiPriority w:val="99"/>
    <w:semiHidden/>
    <w:unhideWhenUsed/>
    <w:rsid w:val="006C6906"/>
    <w:rPr>
      <w:color w:val="605E5C"/>
      <w:shd w:val="clear" w:color="auto" w:fill="E1DFDD"/>
    </w:rPr>
  </w:style>
  <w:style w:type="character" w:styleId="UnresolvedMention">
    <w:name w:val="Unresolved Mention"/>
    <w:basedOn w:val="DefaultParagraphFont"/>
    <w:uiPriority w:val="99"/>
    <w:semiHidden/>
    <w:unhideWhenUsed/>
    <w:rsid w:val="006173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79562">
      <w:bodyDiv w:val="1"/>
      <w:marLeft w:val="0"/>
      <w:marRight w:val="0"/>
      <w:marTop w:val="0"/>
      <w:marBottom w:val="0"/>
      <w:divBdr>
        <w:top w:val="none" w:sz="0" w:space="0" w:color="auto"/>
        <w:left w:val="none" w:sz="0" w:space="0" w:color="auto"/>
        <w:bottom w:val="none" w:sz="0" w:space="0" w:color="auto"/>
        <w:right w:val="none" w:sz="0" w:space="0" w:color="auto"/>
      </w:divBdr>
    </w:div>
    <w:div w:id="206916259">
      <w:bodyDiv w:val="1"/>
      <w:marLeft w:val="0"/>
      <w:marRight w:val="0"/>
      <w:marTop w:val="0"/>
      <w:marBottom w:val="0"/>
      <w:divBdr>
        <w:top w:val="none" w:sz="0" w:space="0" w:color="auto"/>
        <w:left w:val="none" w:sz="0" w:space="0" w:color="auto"/>
        <w:bottom w:val="none" w:sz="0" w:space="0" w:color="auto"/>
        <w:right w:val="none" w:sz="0" w:space="0" w:color="auto"/>
      </w:divBdr>
    </w:div>
    <w:div w:id="256866396">
      <w:bodyDiv w:val="1"/>
      <w:marLeft w:val="0"/>
      <w:marRight w:val="0"/>
      <w:marTop w:val="0"/>
      <w:marBottom w:val="0"/>
      <w:divBdr>
        <w:top w:val="none" w:sz="0" w:space="0" w:color="auto"/>
        <w:left w:val="none" w:sz="0" w:space="0" w:color="auto"/>
        <w:bottom w:val="none" w:sz="0" w:space="0" w:color="auto"/>
        <w:right w:val="none" w:sz="0" w:space="0" w:color="auto"/>
      </w:divBdr>
    </w:div>
    <w:div w:id="466703043">
      <w:bodyDiv w:val="1"/>
      <w:marLeft w:val="0"/>
      <w:marRight w:val="0"/>
      <w:marTop w:val="0"/>
      <w:marBottom w:val="0"/>
      <w:divBdr>
        <w:top w:val="none" w:sz="0" w:space="0" w:color="auto"/>
        <w:left w:val="none" w:sz="0" w:space="0" w:color="auto"/>
        <w:bottom w:val="none" w:sz="0" w:space="0" w:color="auto"/>
        <w:right w:val="none" w:sz="0" w:space="0" w:color="auto"/>
      </w:divBdr>
    </w:div>
    <w:div w:id="706103297">
      <w:bodyDiv w:val="1"/>
      <w:marLeft w:val="0"/>
      <w:marRight w:val="0"/>
      <w:marTop w:val="0"/>
      <w:marBottom w:val="0"/>
      <w:divBdr>
        <w:top w:val="none" w:sz="0" w:space="0" w:color="auto"/>
        <w:left w:val="none" w:sz="0" w:space="0" w:color="auto"/>
        <w:bottom w:val="none" w:sz="0" w:space="0" w:color="auto"/>
        <w:right w:val="none" w:sz="0" w:space="0" w:color="auto"/>
      </w:divBdr>
    </w:div>
    <w:div w:id="1009329650">
      <w:bodyDiv w:val="1"/>
      <w:marLeft w:val="0"/>
      <w:marRight w:val="0"/>
      <w:marTop w:val="0"/>
      <w:marBottom w:val="0"/>
      <w:divBdr>
        <w:top w:val="none" w:sz="0" w:space="0" w:color="auto"/>
        <w:left w:val="none" w:sz="0" w:space="0" w:color="auto"/>
        <w:bottom w:val="none" w:sz="0" w:space="0" w:color="auto"/>
        <w:right w:val="none" w:sz="0" w:space="0" w:color="auto"/>
      </w:divBdr>
    </w:div>
    <w:div w:id="1213031460">
      <w:bodyDiv w:val="1"/>
      <w:marLeft w:val="0"/>
      <w:marRight w:val="0"/>
      <w:marTop w:val="0"/>
      <w:marBottom w:val="0"/>
      <w:divBdr>
        <w:top w:val="none" w:sz="0" w:space="0" w:color="auto"/>
        <w:left w:val="none" w:sz="0" w:space="0" w:color="auto"/>
        <w:bottom w:val="none" w:sz="0" w:space="0" w:color="auto"/>
        <w:right w:val="none" w:sz="0" w:space="0" w:color="auto"/>
      </w:divBdr>
    </w:div>
    <w:div w:id="1435901071">
      <w:bodyDiv w:val="1"/>
      <w:marLeft w:val="0"/>
      <w:marRight w:val="0"/>
      <w:marTop w:val="0"/>
      <w:marBottom w:val="0"/>
      <w:divBdr>
        <w:top w:val="none" w:sz="0" w:space="0" w:color="auto"/>
        <w:left w:val="none" w:sz="0" w:space="0" w:color="auto"/>
        <w:bottom w:val="none" w:sz="0" w:space="0" w:color="auto"/>
        <w:right w:val="none" w:sz="0" w:space="0" w:color="auto"/>
      </w:divBdr>
    </w:div>
    <w:div w:id="1690832943">
      <w:bodyDiv w:val="1"/>
      <w:marLeft w:val="0"/>
      <w:marRight w:val="0"/>
      <w:marTop w:val="0"/>
      <w:marBottom w:val="0"/>
      <w:divBdr>
        <w:top w:val="none" w:sz="0" w:space="0" w:color="auto"/>
        <w:left w:val="none" w:sz="0" w:space="0" w:color="auto"/>
        <w:bottom w:val="none" w:sz="0" w:space="0" w:color="auto"/>
        <w:right w:val="none" w:sz="0" w:space="0" w:color="auto"/>
      </w:divBdr>
    </w:div>
    <w:div w:id="1744765023">
      <w:bodyDiv w:val="1"/>
      <w:marLeft w:val="0"/>
      <w:marRight w:val="0"/>
      <w:marTop w:val="0"/>
      <w:marBottom w:val="0"/>
      <w:divBdr>
        <w:top w:val="none" w:sz="0" w:space="0" w:color="auto"/>
        <w:left w:val="none" w:sz="0" w:space="0" w:color="auto"/>
        <w:bottom w:val="none" w:sz="0" w:space="0" w:color="auto"/>
        <w:right w:val="none" w:sz="0" w:space="0" w:color="auto"/>
      </w:divBdr>
    </w:div>
    <w:div w:id="1787045147">
      <w:bodyDiv w:val="1"/>
      <w:marLeft w:val="0"/>
      <w:marRight w:val="0"/>
      <w:marTop w:val="0"/>
      <w:marBottom w:val="0"/>
      <w:divBdr>
        <w:top w:val="none" w:sz="0" w:space="0" w:color="auto"/>
        <w:left w:val="none" w:sz="0" w:space="0" w:color="auto"/>
        <w:bottom w:val="none" w:sz="0" w:space="0" w:color="auto"/>
        <w:right w:val="none" w:sz="0" w:space="0" w:color="auto"/>
      </w:divBdr>
    </w:div>
    <w:div w:id="1869030577">
      <w:bodyDiv w:val="1"/>
      <w:marLeft w:val="0"/>
      <w:marRight w:val="0"/>
      <w:marTop w:val="0"/>
      <w:marBottom w:val="0"/>
      <w:divBdr>
        <w:top w:val="none" w:sz="0" w:space="0" w:color="auto"/>
        <w:left w:val="none" w:sz="0" w:space="0" w:color="auto"/>
        <w:bottom w:val="none" w:sz="0" w:space="0" w:color="auto"/>
        <w:right w:val="none" w:sz="0" w:space="0" w:color="auto"/>
      </w:divBdr>
    </w:div>
    <w:div w:id="1912692236">
      <w:bodyDiv w:val="1"/>
      <w:marLeft w:val="0"/>
      <w:marRight w:val="0"/>
      <w:marTop w:val="0"/>
      <w:marBottom w:val="0"/>
      <w:divBdr>
        <w:top w:val="none" w:sz="0" w:space="0" w:color="auto"/>
        <w:left w:val="none" w:sz="0" w:space="0" w:color="auto"/>
        <w:bottom w:val="none" w:sz="0" w:space="0" w:color="auto"/>
        <w:right w:val="none" w:sz="0" w:space="0" w:color="auto"/>
      </w:divBdr>
    </w:div>
    <w:div w:id="201564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ncellor.utk.edu/vision/" TargetMode="External"/><Relationship Id="rId13" Type="http://schemas.openxmlformats.org/officeDocument/2006/relationships/hyperlink" Target="mailto:SickLeaveBank@utk.edu" TargetMode="External"/><Relationship Id="rId18" Type="http://schemas.openxmlformats.org/officeDocument/2006/relationships/hyperlink" Target="https://tiny.utk.edu/Girma"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hr.utk.edu/performance-evaluation/" TargetMode="External"/><Relationship Id="rId17" Type="http://schemas.openxmlformats.org/officeDocument/2006/relationships/hyperlink" Target="http://bit.ly/CFW_Lighting" TargetMode="External"/><Relationship Id="rId2" Type="http://schemas.openxmlformats.org/officeDocument/2006/relationships/styles" Target="styles.xml"/><Relationship Id="rId16" Type="http://schemas.openxmlformats.org/officeDocument/2006/relationships/hyperlink" Target="https://hr.utk.edu/diversity-fund-for-staf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hyllismoore@tennessee.edu" TargetMode="External"/><Relationship Id="rId5" Type="http://schemas.openxmlformats.org/officeDocument/2006/relationships/footnotes" Target="footnotes.xml"/><Relationship Id="rId15" Type="http://schemas.openxmlformats.org/officeDocument/2006/relationships/hyperlink" Target="https://www.utk.edu/coronavirus/vaccine/" TargetMode="External"/><Relationship Id="rId23" Type="http://schemas.openxmlformats.org/officeDocument/2006/relationships/theme" Target="theme/theme1.xml"/><Relationship Id="rId10" Type="http://schemas.openxmlformats.org/officeDocument/2006/relationships/hyperlink" Target="https://alumni.utk.edu/s/1341/2/20/interior.aspx?sid=1341&amp;gid=2&amp;pgid=14406" TargetMode="External"/><Relationship Id="rId19" Type="http://schemas.openxmlformats.org/officeDocument/2006/relationships/hyperlink" Target="mailto:jlcantu@utk.edu" TargetMode="External"/><Relationship Id="rId4" Type="http://schemas.openxmlformats.org/officeDocument/2006/relationships/webSettings" Target="webSettings.xml"/><Relationship Id="rId9" Type="http://schemas.openxmlformats.org/officeDocument/2006/relationships/hyperlink" Target="https://alumni.utk.edu/s/1341/2/20/interior.aspx?sid=1341&amp;gid=2&amp;pgid=14697" TargetMode="External"/><Relationship Id="rId14" Type="http://schemas.openxmlformats.org/officeDocument/2006/relationships/hyperlink" Target="https://hr.utk.edu/sick-leave-ban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UTK Brand Standard">
      <a:dk1>
        <a:srgbClr val="333333"/>
      </a:dk1>
      <a:lt1>
        <a:srgbClr val="FFFFFF"/>
      </a:lt1>
      <a:dk2>
        <a:srgbClr val="006C93"/>
      </a:dk2>
      <a:lt2>
        <a:srgbClr val="E7E6E6"/>
      </a:lt2>
      <a:accent1>
        <a:srgbClr val="754A7E"/>
      </a:accent1>
      <a:accent2>
        <a:srgbClr val="FF8200"/>
      </a:accent2>
      <a:accent3>
        <a:srgbClr val="58595B"/>
      </a:accent3>
      <a:accent4>
        <a:srgbClr val="8D2048"/>
      </a:accent4>
      <a:accent5>
        <a:srgbClr val="517C96"/>
      </a:accent5>
      <a:accent6>
        <a:srgbClr val="00746F"/>
      </a:accent6>
      <a:hlink>
        <a:srgbClr val="006C93"/>
      </a:hlink>
      <a:folHlink>
        <a:srgbClr val="70555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1720</Words>
  <Characters>9805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2020-12-01T18:21:00Z</dcterms:created>
  <dcterms:modified xsi:type="dcterms:W3CDTF">2021-07-02T20:39:00Z</dcterms:modified>
  <cp:contentStatus/>
</cp:coreProperties>
</file>